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353" w:rsidRDefault="00F23261" w:rsidP="001E0353">
      <w:pPr>
        <w:rPr>
          <w:rFonts w:ascii="Arial" w:hAnsi="Arial" w:cs="Arial"/>
        </w:rPr>
      </w:pPr>
      <w:r w:rsidRPr="001E0353">
        <w:rPr>
          <w:noProof/>
          <w:lang w:eastAsia="es-MX"/>
        </w:rPr>
        <w:drawing>
          <wp:anchor distT="0" distB="0" distL="114300" distR="114300" simplePos="0" relativeHeight="251658240" behindDoc="0" locked="0" layoutInCell="1" allowOverlap="1" wp14:anchorId="0002F5F3" wp14:editId="0CA209DA">
            <wp:simplePos x="0" y="0"/>
            <wp:positionH relativeFrom="margin">
              <wp:posOffset>1941195</wp:posOffset>
            </wp:positionH>
            <wp:positionV relativeFrom="margin">
              <wp:posOffset>-337185</wp:posOffset>
            </wp:positionV>
            <wp:extent cx="2964180" cy="586105"/>
            <wp:effectExtent l="0" t="0" r="7620" b="4445"/>
            <wp:wrapSquare wrapText="bothSides"/>
            <wp:docPr id="4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3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4180" cy="586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95F5E" w:rsidRPr="001E0353" w:rsidRDefault="00D95F5E" w:rsidP="001E0353">
      <w:pPr>
        <w:rPr>
          <w:rFonts w:ascii="Arial" w:hAnsi="Arial" w:cs="Arial"/>
          <w:b/>
          <w:color w:val="002060"/>
        </w:rPr>
      </w:pPr>
      <w:r w:rsidRPr="001E0353">
        <w:rPr>
          <w:rFonts w:ascii="Arial" w:hAnsi="Arial" w:cs="Arial"/>
        </w:rPr>
        <w:t xml:space="preserve">Es una aplicación en la nube, </w:t>
      </w:r>
      <w:r w:rsidRPr="001E0353">
        <w:rPr>
          <w:rFonts w:ascii="Univers LT Std 45 Light" w:hAnsi="Univers LT Std 45 Light"/>
        </w:rPr>
        <w:t xml:space="preserve">que facilita </w:t>
      </w:r>
      <w:r w:rsidRPr="001E0353">
        <w:rPr>
          <w:rFonts w:ascii="Arial" w:hAnsi="Arial" w:cs="Arial"/>
        </w:rPr>
        <w:t xml:space="preserve">la </w:t>
      </w:r>
      <w:r w:rsidRPr="001E0353">
        <w:rPr>
          <w:rFonts w:ascii="Arial" w:hAnsi="Arial" w:cs="Arial"/>
          <w:b/>
        </w:rPr>
        <w:t>comprobación y contabilización de tus gastos de viaje y caja chica</w:t>
      </w:r>
      <w:r w:rsidRPr="001E0353">
        <w:rPr>
          <w:rFonts w:ascii="Arial" w:hAnsi="Arial" w:cs="Arial"/>
        </w:rPr>
        <w:t xml:space="preserve">, tan fácil como deslizar una tarjeta. </w:t>
      </w:r>
      <w:r w:rsidRPr="001E0353">
        <w:rPr>
          <w:rFonts w:ascii="Arial" w:hAnsi="Arial" w:cs="Arial"/>
          <w:lang w:val="es-ES"/>
        </w:rPr>
        <w:t xml:space="preserve">Ayuda a </w:t>
      </w:r>
      <w:r w:rsidRPr="001E0353">
        <w:rPr>
          <w:rFonts w:ascii="Arial" w:hAnsi="Arial" w:cs="Arial"/>
          <w:b/>
          <w:lang w:val="es-ES"/>
        </w:rPr>
        <w:t>ahorrar tiempo y dinero</w:t>
      </w:r>
      <w:r w:rsidRPr="001E0353">
        <w:rPr>
          <w:rFonts w:ascii="Arial" w:hAnsi="Arial" w:cs="Arial"/>
          <w:lang w:val="es-ES"/>
        </w:rPr>
        <w:t xml:space="preserve"> a los </w:t>
      </w:r>
      <w:r w:rsidRPr="001E0353">
        <w:rPr>
          <w:rFonts w:ascii="Arial" w:hAnsi="Arial" w:cs="Arial"/>
          <w:b/>
          <w:lang w:val="es-ES"/>
        </w:rPr>
        <w:t>administradores, contadores y responsables</w:t>
      </w:r>
      <w:r w:rsidRPr="001E0353">
        <w:rPr>
          <w:rFonts w:ascii="Arial" w:hAnsi="Arial" w:cs="Arial"/>
          <w:lang w:val="es-ES"/>
        </w:rPr>
        <w:t xml:space="preserve"> de ejercer los gastos en las empresas.</w:t>
      </w:r>
    </w:p>
    <w:p w:rsidR="00D95F5E" w:rsidRPr="00F23261" w:rsidRDefault="00D95F5E" w:rsidP="00D95F5E">
      <w:pPr>
        <w:tabs>
          <w:tab w:val="left" w:pos="933"/>
        </w:tabs>
        <w:spacing w:line="240" w:lineRule="auto"/>
        <w:jc w:val="both"/>
        <w:rPr>
          <w:rFonts w:ascii="Arial" w:hAnsi="Arial" w:cs="Arial"/>
          <w:b/>
          <w:color w:val="009644"/>
          <w:sz w:val="18"/>
          <w:szCs w:val="20"/>
        </w:rPr>
      </w:pPr>
      <w:r w:rsidRPr="00F23261">
        <w:rPr>
          <w:rFonts w:ascii="Arial" w:hAnsi="Arial" w:cs="Arial"/>
          <w:b/>
          <w:color w:val="009644"/>
          <w:szCs w:val="20"/>
        </w:rPr>
        <w:t>¿Cómo te ayuda a ahorrar tiempo y dinero?</w:t>
      </w:r>
    </w:p>
    <w:p w:rsidR="00D95F5E" w:rsidRPr="007426AE" w:rsidRDefault="00D95F5E" w:rsidP="00D95F5E">
      <w:pPr>
        <w:pStyle w:val="Prrafodelista"/>
        <w:spacing w:line="240" w:lineRule="auto"/>
        <w:ind w:left="0"/>
        <w:jc w:val="both"/>
        <w:rPr>
          <w:rFonts w:ascii="Arial" w:hAnsi="Arial" w:cs="Arial"/>
          <w:b/>
          <w:color w:val="31849B" w:themeColor="accent5" w:themeShade="BF"/>
          <w:lang w:val="es-MX"/>
        </w:rPr>
      </w:pPr>
      <w:r w:rsidRPr="007426AE">
        <w:rPr>
          <w:rFonts w:ascii="Arial" w:hAnsi="Arial" w:cs="Arial"/>
          <w:b/>
          <w:color w:val="31849B" w:themeColor="accent5" w:themeShade="BF"/>
          <w:lang w:val="es-MX"/>
        </w:rPr>
        <w:t>Llevas un control detallado de tus gastos, sabes quién y en qué se gasta más.</w:t>
      </w:r>
    </w:p>
    <w:p w:rsidR="00D95F5E" w:rsidRPr="002B1EFF" w:rsidRDefault="00D95F5E" w:rsidP="00D95F5E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8A7DBE">
        <w:rPr>
          <w:rFonts w:ascii="Arial" w:hAnsi="Arial" w:cs="Arial"/>
          <w:sz w:val="20"/>
          <w:szCs w:val="20"/>
          <w:lang w:val="es-ES"/>
        </w:rPr>
        <w:t xml:space="preserve">Con su perfil de Administrador, </w:t>
      </w:r>
      <w:r w:rsidRPr="008A7DBE">
        <w:rPr>
          <w:rFonts w:ascii="Arial" w:hAnsi="Arial" w:cs="Arial"/>
          <w:b/>
          <w:sz w:val="20"/>
          <w:szCs w:val="20"/>
          <w:lang w:val="es-ES"/>
        </w:rPr>
        <w:t>tú autorizas cuánto dinero y a quiénes deseas depositar</w:t>
      </w:r>
      <w:r w:rsidRPr="008A7DBE">
        <w:rPr>
          <w:rFonts w:ascii="Arial" w:hAnsi="Arial" w:cs="Arial"/>
          <w:sz w:val="20"/>
          <w:szCs w:val="20"/>
          <w:lang w:val="es-ES"/>
        </w:rPr>
        <w:t>, con la facilidad de realizar  incrementos, decrementos y traspasos</w:t>
      </w:r>
      <w:r>
        <w:rPr>
          <w:rFonts w:ascii="Arial" w:hAnsi="Arial" w:cs="Arial"/>
          <w:sz w:val="20"/>
          <w:szCs w:val="20"/>
          <w:lang w:val="es-ES"/>
        </w:rPr>
        <w:t xml:space="preserve"> de manera inmediata</w:t>
      </w:r>
      <w:r w:rsidRPr="008A7DBE">
        <w:rPr>
          <w:rFonts w:ascii="Arial" w:hAnsi="Arial" w:cs="Arial"/>
          <w:sz w:val="20"/>
          <w:szCs w:val="20"/>
          <w:lang w:val="es-ES"/>
        </w:rPr>
        <w:t>.</w:t>
      </w:r>
    </w:p>
    <w:p w:rsidR="00D95F5E" w:rsidRPr="008A7DBE" w:rsidRDefault="00D95F5E" w:rsidP="00D95F5E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8E334D">
        <w:rPr>
          <w:rFonts w:ascii="Arial" w:hAnsi="Arial" w:cs="Arial"/>
          <w:sz w:val="20"/>
          <w:szCs w:val="20"/>
        </w:rPr>
        <w:t xml:space="preserve">Te </w:t>
      </w:r>
      <w:r w:rsidRPr="008E334D">
        <w:rPr>
          <w:rFonts w:ascii="Arial" w:hAnsi="Arial" w:cs="Arial"/>
          <w:b/>
          <w:sz w:val="20"/>
          <w:szCs w:val="20"/>
        </w:rPr>
        <w:t>ofrece un control de los gastos diarios</w:t>
      </w:r>
      <w:r w:rsidRPr="008E334D">
        <w:rPr>
          <w:rFonts w:ascii="Arial" w:hAnsi="Arial" w:cs="Arial"/>
          <w:sz w:val="20"/>
          <w:szCs w:val="20"/>
        </w:rPr>
        <w:t xml:space="preserve"> de tus empleados </w:t>
      </w:r>
      <w:r w:rsidRPr="008A7DBE">
        <w:rPr>
          <w:rFonts w:ascii="Arial" w:hAnsi="Arial" w:cs="Arial"/>
          <w:b/>
          <w:sz w:val="20"/>
          <w:szCs w:val="20"/>
        </w:rPr>
        <w:t>clasificándolos por tipo de operación</w:t>
      </w:r>
      <w:r w:rsidRPr="008E334D">
        <w:rPr>
          <w:rFonts w:ascii="Arial" w:hAnsi="Arial" w:cs="Arial"/>
          <w:sz w:val="20"/>
          <w:szCs w:val="20"/>
        </w:rPr>
        <w:t xml:space="preserve"> </w:t>
      </w:r>
      <w:r w:rsidRPr="008A7DBE">
        <w:rPr>
          <w:rFonts w:ascii="Arial" w:hAnsi="Arial" w:cs="Arial"/>
          <w:sz w:val="20"/>
          <w:szCs w:val="20"/>
          <w:lang w:val="es-MX"/>
        </w:rPr>
        <w:t>(</w:t>
      </w:r>
      <w:r w:rsidRPr="008A7DBE">
        <w:rPr>
          <w:rFonts w:ascii="Arial" w:hAnsi="Arial" w:cs="Arial"/>
          <w:sz w:val="20"/>
          <w:szCs w:val="20"/>
        </w:rPr>
        <w:t xml:space="preserve">viáticos y caja chica) y </w:t>
      </w:r>
      <w:r w:rsidRPr="008277BE">
        <w:rPr>
          <w:rFonts w:ascii="Arial" w:hAnsi="Arial" w:cs="Arial"/>
          <w:b/>
          <w:sz w:val="20"/>
          <w:szCs w:val="20"/>
        </w:rPr>
        <w:t>por concepto</w:t>
      </w:r>
      <w:r w:rsidRPr="008A7DBE">
        <w:rPr>
          <w:rFonts w:ascii="Arial" w:hAnsi="Arial" w:cs="Arial"/>
          <w:sz w:val="20"/>
          <w:szCs w:val="20"/>
          <w:lang w:val="es-ES"/>
        </w:rPr>
        <w:t xml:space="preserve"> (gasolina, papelería y consumos).</w:t>
      </w:r>
    </w:p>
    <w:p w:rsidR="00D95F5E" w:rsidRPr="00CD5D9E" w:rsidRDefault="00D95F5E" w:rsidP="00D95F5E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s-MX" w:eastAsia="es-MX"/>
        </w:rPr>
        <w:drawing>
          <wp:anchor distT="0" distB="0" distL="114300" distR="114300" simplePos="0" relativeHeight="251660288" behindDoc="0" locked="0" layoutInCell="1" allowOverlap="1" wp14:anchorId="0FB50B80" wp14:editId="2F86E4A6">
            <wp:simplePos x="0" y="0"/>
            <wp:positionH relativeFrom="column">
              <wp:posOffset>6151245</wp:posOffset>
            </wp:positionH>
            <wp:positionV relativeFrom="paragraph">
              <wp:posOffset>99060</wp:posOffset>
            </wp:positionV>
            <wp:extent cx="737235" cy="438785"/>
            <wp:effectExtent l="0" t="0" r="5715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ster Card 1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849"/>
                    <a:stretch/>
                  </pic:blipFill>
                  <pic:spPr bwMode="auto">
                    <a:xfrm>
                      <a:off x="0" y="0"/>
                      <a:ext cx="737235" cy="4387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0"/>
          <w:szCs w:val="20"/>
        </w:rPr>
        <w:t>Para lograr lo anterior, l</w:t>
      </w:r>
      <w:r w:rsidRPr="00CD5D9E">
        <w:rPr>
          <w:rFonts w:ascii="Arial" w:hAnsi="Arial" w:cs="Arial"/>
          <w:sz w:val="20"/>
          <w:szCs w:val="20"/>
        </w:rPr>
        <w:t xml:space="preserve">os responsables de ejercer el gasto, cuentan sin costo </w:t>
      </w:r>
      <w:r w:rsidRPr="00CD5D9E">
        <w:rPr>
          <w:rFonts w:ascii="Arial" w:hAnsi="Arial" w:cs="Arial"/>
          <w:b/>
          <w:sz w:val="20"/>
          <w:szCs w:val="20"/>
        </w:rPr>
        <w:t xml:space="preserve">con una Tarjeta de </w:t>
      </w:r>
      <w:r w:rsidRPr="00CD5D9E">
        <w:rPr>
          <w:rFonts w:ascii="Arial" w:hAnsi="Arial" w:cs="Arial"/>
          <w:b/>
          <w:sz w:val="20"/>
          <w:szCs w:val="20"/>
          <w:lang w:val="es-MX"/>
        </w:rPr>
        <w:t>Prepago</w:t>
      </w:r>
      <w:r w:rsidRPr="00CD5D9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D5D9E">
        <w:rPr>
          <w:rFonts w:ascii="Arial" w:hAnsi="Arial" w:cs="Arial"/>
          <w:b/>
          <w:sz w:val="20"/>
          <w:szCs w:val="20"/>
          <w:lang w:val="es-ES"/>
        </w:rPr>
        <w:t>Mastercard</w:t>
      </w:r>
      <w:proofErr w:type="spellEnd"/>
      <w:r w:rsidRPr="00CD5D9E">
        <w:rPr>
          <w:rFonts w:ascii="Arial" w:hAnsi="Arial" w:cs="Arial"/>
          <w:b/>
          <w:sz w:val="20"/>
          <w:szCs w:val="20"/>
          <w:lang w:val="es-ES"/>
        </w:rPr>
        <w:t>®</w:t>
      </w:r>
      <w:r w:rsidRPr="00157C65">
        <w:rPr>
          <w:rFonts w:ascii="Arial" w:hAnsi="Arial" w:cs="Arial"/>
          <w:sz w:val="20"/>
          <w:szCs w:val="20"/>
        </w:rPr>
        <w:t>,</w:t>
      </w:r>
      <w:r w:rsidRPr="00CD5D9E">
        <w:rPr>
          <w:rFonts w:ascii="Arial" w:hAnsi="Arial" w:cs="Arial"/>
          <w:sz w:val="20"/>
          <w:szCs w:val="20"/>
        </w:rPr>
        <w:t xml:space="preserve"> que ayuda a reducir los gastos en efectivo y asegurando que se hagan en negocios formales.</w:t>
      </w:r>
    </w:p>
    <w:p w:rsidR="00D95F5E" w:rsidRPr="009445D7" w:rsidRDefault="00D95F5E" w:rsidP="00D95F5E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 </w:t>
      </w:r>
      <w:r w:rsidRPr="00FB5F2A">
        <w:rPr>
          <w:rFonts w:ascii="Arial" w:hAnsi="Arial" w:cs="Arial"/>
          <w:b/>
          <w:sz w:val="20"/>
          <w:szCs w:val="20"/>
        </w:rPr>
        <w:t>tarjeta es emitida a nombre de tu empresa</w:t>
      </w:r>
      <w:r w:rsidRPr="0078734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y se personaliza con el nombre de los responsables de ejercer el gasto,</w:t>
      </w:r>
      <w:r>
        <w:rPr>
          <w:rFonts w:ascii="Arial" w:hAnsi="Arial" w:cs="Arial"/>
          <w:sz w:val="20"/>
          <w:szCs w:val="20"/>
          <w:lang w:val="es-MX"/>
        </w:rPr>
        <w:t xml:space="preserve"> </w:t>
      </w:r>
      <w:r>
        <w:rPr>
          <w:rFonts w:ascii="Arial" w:hAnsi="Arial" w:cs="Arial"/>
          <w:sz w:val="20"/>
          <w:szCs w:val="20"/>
        </w:rPr>
        <w:t>evitando</w:t>
      </w:r>
      <w:r w:rsidRPr="00787344">
        <w:rPr>
          <w:rFonts w:ascii="Arial" w:hAnsi="Arial" w:cs="Arial"/>
          <w:sz w:val="20"/>
          <w:szCs w:val="20"/>
        </w:rPr>
        <w:t xml:space="preserve"> gastos </w:t>
      </w:r>
      <w:r>
        <w:rPr>
          <w:rFonts w:ascii="Arial" w:hAnsi="Arial" w:cs="Arial"/>
          <w:sz w:val="20"/>
          <w:szCs w:val="20"/>
          <w:lang w:val="es-MX"/>
        </w:rPr>
        <w:t>con tarjetas personales.</w:t>
      </w:r>
    </w:p>
    <w:p w:rsidR="00D95F5E" w:rsidRPr="00AC7FD8" w:rsidRDefault="00D95F5E" w:rsidP="00D95F5E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s-ES"/>
        </w:rPr>
        <w:t>La aplicación p</w:t>
      </w:r>
      <w:r w:rsidRPr="00787344">
        <w:rPr>
          <w:rFonts w:ascii="Arial" w:hAnsi="Arial" w:cs="Arial"/>
          <w:sz w:val="20"/>
          <w:szCs w:val="20"/>
          <w:lang w:val="es-ES"/>
        </w:rPr>
        <w:t xml:space="preserve">ermite llevar un </w:t>
      </w:r>
      <w:r w:rsidRPr="00787344">
        <w:rPr>
          <w:rFonts w:ascii="Arial" w:hAnsi="Arial" w:cs="Arial"/>
          <w:b/>
          <w:sz w:val="20"/>
          <w:szCs w:val="20"/>
          <w:lang w:val="es-ES"/>
        </w:rPr>
        <w:t>control de saldo</w:t>
      </w:r>
      <w:r>
        <w:rPr>
          <w:rFonts w:ascii="Arial" w:hAnsi="Arial" w:cs="Arial"/>
          <w:b/>
          <w:sz w:val="20"/>
          <w:szCs w:val="20"/>
          <w:lang w:val="es-ES"/>
        </w:rPr>
        <w:t>s</w:t>
      </w:r>
      <w:r w:rsidRPr="00787344">
        <w:rPr>
          <w:rFonts w:ascii="Arial" w:hAnsi="Arial" w:cs="Arial"/>
          <w:b/>
          <w:sz w:val="20"/>
          <w:szCs w:val="20"/>
          <w:lang w:val="es-ES"/>
        </w:rPr>
        <w:t xml:space="preserve"> por cada responsable</w:t>
      </w:r>
      <w:r>
        <w:rPr>
          <w:rFonts w:ascii="Arial" w:hAnsi="Arial" w:cs="Arial"/>
          <w:sz w:val="20"/>
          <w:szCs w:val="20"/>
          <w:lang w:val="es-ES"/>
        </w:rPr>
        <w:t xml:space="preserve"> y </w:t>
      </w:r>
      <w:r>
        <w:rPr>
          <w:rFonts w:ascii="Arial" w:hAnsi="Arial" w:cs="Arial"/>
          <w:b/>
          <w:sz w:val="20"/>
          <w:szCs w:val="20"/>
          <w:lang w:val="es-ES"/>
        </w:rPr>
        <w:t>g</w:t>
      </w:r>
      <w:r w:rsidRPr="00157C65">
        <w:rPr>
          <w:rFonts w:ascii="Arial" w:hAnsi="Arial" w:cs="Arial"/>
          <w:b/>
          <w:sz w:val="20"/>
          <w:szCs w:val="20"/>
          <w:lang w:val="es-ES"/>
        </w:rPr>
        <w:t>enera reportes de seguimiento a las operaciones realizadas</w:t>
      </w:r>
      <w:r>
        <w:rPr>
          <w:rFonts w:ascii="Arial" w:hAnsi="Arial" w:cs="Arial"/>
          <w:b/>
          <w:sz w:val="20"/>
          <w:szCs w:val="20"/>
          <w:lang w:val="es-ES"/>
        </w:rPr>
        <w:t>,</w:t>
      </w:r>
      <w:r w:rsidRPr="00157C65">
        <w:rPr>
          <w:rFonts w:ascii="Arial" w:hAnsi="Arial" w:cs="Arial"/>
          <w:sz w:val="20"/>
          <w:szCs w:val="20"/>
          <w:lang w:val="es-ES"/>
        </w:rPr>
        <w:t xml:space="preserve"> de acuerdo a los cargos registr</w:t>
      </w:r>
      <w:r>
        <w:rPr>
          <w:rFonts w:ascii="Arial" w:hAnsi="Arial" w:cs="Arial"/>
          <w:sz w:val="20"/>
          <w:szCs w:val="20"/>
          <w:lang w:val="es-ES"/>
        </w:rPr>
        <w:t>ados de cada tarjeta</w:t>
      </w:r>
      <w:r w:rsidRPr="00157C65">
        <w:rPr>
          <w:rFonts w:ascii="Arial" w:hAnsi="Arial" w:cs="Arial"/>
          <w:sz w:val="20"/>
          <w:szCs w:val="20"/>
          <w:lang w:val="es-ES"/>
        </w:rPr>
        <w:t>.</w:t>
      </w:r>
    </w:p>
    <w:p w:rsidR="00D95F5E" w:rsidRPr="00157C65" w:rsidRDefault="00CD54C2" w:rsidP="00D95F5E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s-MX" w:eastAsia="es-MX"/>
        </w:rPr>
        <w:drawing>
          <wp:anchor distT="0" distB="0" distL="114300" distR="114300" simplePos="0" relativeHeight="251662336" behindDoc="0" locked="0" layoutInCell="1" allowOverlap="1" wp14:anchorId="0E6061D3" wp14:editId="22958B29">
            <wp:simplePos x="0" y="0"/>
            <wp:positionH relativeFrom="column">
              <wp:posOffset>3933190</wp:posOffset>
            </wp:positionH>
            <wp:positionV relativeFrom="paragraph">
              <wp:posOffset>83820</wp:posOffset>
            </wp:positionV>
            <wp:extent cx="2953385" cy="1816735"/>
            <wp:effectExtent l="0" t="0" r="0" b="0"/>
            <wp:wrapSquare wrapText="bothSides"/>
            <wp:docPr id="24" name="Imagen 24" descr="Macintosh HD:Users:virginia koyama:Desktop:Captura de pantalla 2015-09-07 a las 15.13.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virginia koyama:Desktop:Captura de pantalla 2015-09-07 a las 15.13.3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4452"/>
                    <a:stretch/>
                  </pic:blipFill>
                  <pic:spPr bwMode="auto">
                    <a:xfrm>
                      <a:off x="0" y="0"/>
                      <a:ext cx="2953385" cy="181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5F5E">
        <w:rPr>
          <w:rFonts w:ascii="Arial" w:hAnsi="Arial" w:cs="Arial"/>
          <w:sz w:val="20"/>
          <w:szCs w:val="20"/>
          <w:lang w:val="es-ES"/>
        </w:rPr>
        <w:t xml:space="preserve">Tienes la certeza de que </w:t>
      </w:r>
      <w:r w:rsidR="00D95F5E" w:rsidRPr="00AC7FD8">
        <w:rPr>
          <w:rFonts w:ascii="Arial" w:hAnsi="Arial" w:cs="Arial"/>
          <w:b/>
          <w:sz w:val="20"/>
          <w:szCs w:val="20"/>
          <w:lang w:val="es-ES"/>
        </w:rPr>
        <w:t>un XML no será utilizado en diferentes comprobaciones</w:t>
      </w:r>
      <w:r w:rsidR="00D95F5E">
        <w:rPr>
          <w:rFonts w:ascii="Arial" w:hAnsi="Arial" w:cs="Arial"/>
          <w:sz w:val="20"/>
          <w:szCs w:val="20"/>
          <w:lang w:val="es-ES"/>
        </w:rPr>
        <w:t>.</w:t>
      </w:r>
    </w:p>
    <w:p w:rsidR="00D95F5E" w:rsidRPr="00D95F5E" w:rsidRDefault="00D95F5E" w:rsidP="00D95F5E">
      <w:pPr>
        <w:spacing w:line="240" w:lineRule="auto"/>
        <w:jc w:val="both"/>
        <w:rPr>
          <w:rFonts w:ascii="Arial" w:hAnsi="Arial" w:cs="Arial"/>
          <w:sz w:val="24"/>
          <w:szCs w:val="24"/>
          <w:lang w:val="uz-Cyrl-UZ"/>
        </w:rPr>
      </w:pPr>
    </w:p>
    <w:p w:rsidR="00D95F5E" w:rsidRDefault="00D95F5E"/>
    <w:p w:rsidR="00D95F5E" w:rsidRDefault="00D95F5E"/>
    <w:p w:rsidR="00D95F5E" w:rsidRDefault="00D95F5E"/>
    <w:p w:rsidR="00D95F5E" w:rsidRDefault="00D95F5E"/>
    <w:p w:rsidR="00CD54C2" w:rsidRDefault="00CD54C2" w:rsidP="00D95F5E">
      <w:pPr>
        <w:pStyle w:val="Prrafodelista"/>
        <w:spacing w:line="240" w:lineRule="auto"/>
        <w:ind w:left="0"/>
        <w:jc w:val="both"/>
        <w:rPr>
          <w:rFonts w:ascii="Arial" w:hAnsi="Arial" w:cs="Arial"/>
          <w:b/>
          <w:color w:val="31849B" w:themeColor="accent5" w:themeShade="BF"/>
          <w:lang w:val="es-MX"/>
        </w:rPr>
      </w:pPr>
    </w:p>
    <w:p w:rsidR="00D95F5E" w:rsidRPr="0062178F" w:rsidRDefault="00D95F5E" w:rsidP="00D95F5E">
      <w:pPr>
        <w:pStyle w:val="Prrafodelista"/>
        <w:spacing w:line="240" w:lineRule="auto"/>
        <w:ind w:left="0"/>
        <w:jc w:val="both"/>
        <w:rPr>
          <w:rFonts w:ascii="Arial" w:hAnsi="Arial" w:cs="Arial"/>
          <w:b/>
          <w:color w:val="31849B" w:themeColor="accent5" w:themeShade="BF"/>
          <w:lang w:val="es-MX"/>
        </w:rPr>
      </w:pPr>
      <w:r w:rsidRPr="0062178F">
        <w:rPr>
          <w:rFonts w:ascii="Arial" w:hAnsi="Arial" w:cs="Arial"/>
          <w:b/>
          <w:color w:val="31849B" w:themeColor="accent5" w:themeShade="BF"/>
          <w:lang w:val="es-MX"/>
        </w:rPr>
        <w:t>Automatizas el proceso de gastos, desde la solicitud hasta la contabilización.</w:t>
      </w:r>
    </w:p>
    <w:p w:rsidR="00D95F5E" w:rsidRPr="00565353" w:rsidRDefault="00D95F5E" w:rsidP="00D95F5E">
      <w:pPr>
        <w:pStyle w:val="Prrafodelista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El responsable de ejercer los gastos </w:t>
      </w:r>
      <w:r w:rsidRPr="00745846">
        <w:rPr>
          <w:rFonts w:ascii="Arial" w:hAnsi="Arial" w:cs="Arial"/>
          <w:b/>
          <w:sz w:val="20"/>
          <w:szCs w:val="20"/>
        </w:rPr>
        <w:t>puede realizar su solicitud</w:t>
      </w:r>
      <w:r>
        <w:rPr>
          <w:rFonts w:ascii="Arial" w:hAnsi="Arial" w:cs="Arial"/>
          <w:sz w:val="20"/>
          <w:szCs w:val="20"/>
        </w:rPr>
        <w:t xml:space="preserve"> a través de la aplicación, misma que es </w:t>
      </w:r>
      <w:r w:rsidRPr="00745846">
        <w:rPr>
          <w:rFonts w:ascii="Arial" w:hAnsi="Arial" w:cs="Arial"/>
          <w:b/>
          <w:sz w:val="20"/>
          <w:szCs w:val="20"/>
        </w:rPr>
        <w:t>autorizada en línea</w:t>
      </w:r>
      <w:r>
        <w:rPr>
          <w:rFonts w:ascii="Arial" w:hAnsi="Arial" w:cs="Arial"/>
          <w:sz w:val="20"/>
          <w:szCs w:val="20"/>
        </w:rPr>
        <w:t xml:space="preserve"> por el administrador.</w:t>
      </w:r>
    </w:p>
    <w:p w:rsidR="00D95F5E" w:rsidRPr="00193BCF" w:rsidRDefault="00D95F5E" w:rsidP="00D95F5E">
      <w:pPr>
        <w:pStyle w:val="Prrafodelista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s-MX" w:eastAsia="es-MX"/>
        </w:rPr>
        <w:drawing>
          <wp:anchor distT="0" distB="0" distL="114300" distR="114300" simplePos="0" relativeHeight="251664384" behindDoc="0" locked="0" layoutInCell="1" allowOverlap="1" wp14:anchorId="0FD268B6" wp14:editId="1607BF33">
            <wp:simplePos x="0" y="0"/>
            <wp:positionH relativeFrom="column">
              <wp:posOffset>5656580</wp:posOffset>
            </wp:positionH>
            <wp:positionV relativeFrom="paragraph">
              <wp:posOffset>37465</wp:posOffset>
            </wp:positionV>
            <wp:extent cx="1239520" cy="779145"/>
            <wp:effectExtent l="0" t="0" r="0" b="1905"/>
            <wp:wrapSquare wrapText="bothSides"/>
            <wp:docPr id="12" name="Imagen 12" descr="Macintosh HD:Users:virginia koyama:Desktop:Tarjeta Toka-01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virginia koyama:Desktop:Tarjeta Toka-01-01.png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77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F5EC7">
        <w:rPr>
          <w:rFonts w:ascii="Arial" w:hAnsi="Arial" w:cs="Arial"/>
          <w:b/>
          <w:sz w:val="20"/>
          <w:szCs w:val="20"/>
          <w:lang w:val="es-ES"/>
        </w:rPr>
        <w:t xml:space="preserve">La comprobación </w:t>
      </w:r>
      <w:r>
        <w:rPr>
          <w:rFonts w:ascii="Arial" w:hAnsi="Arial" w:cs="Arial"/>
          <w:b/>
          <w:sz w:val="20"/>
          <w:szCs w:val="20"/>
          <w:lang w:val="es-ES"/>
        </w:rPr>
        <w:t xml:space="preserve">de gastos inicia </w:t>
      </w:r>
      <w:r w:rsidRPr="00CF5EC7">
        <w:rPr>
          <w:rFonts w:ascii="Arial" w:hAnsi="Arial" w:cs="Arial"/>
          <w:b/>
          <w:sz w:val="20"/>
          <w:szCs w:val="20"/>
          <w:lang w:val="es-ES"/>
        </w:rPr>
        <w:t>automáticamente</w:t>
      </w:r>
      <w:r w:rsidRPr="00CF5EC7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 xml:space="preserve">en el momento que el responsable del gasto </w:t>
      </w:r>
      <w:r w:rsidRPr="00C4107A">
        <w:rPr>
          <w:rFonts w:ascii="Arial" w:hAnsi="Arial" w:cs="Arial"/>
          <w:b/>
          <w:sz w:val="20"/>
          <w:szCs w:val="20"/>
          <w:lang w:val="es-ES"/>
        </w:rPr>
        <w:t>desliza la tarjeta para realizar sus pagos</w:t>
      </w:r>
      <w:r>
        <w:rPr>
          <w:rFonts w:ascii="Arial" w:hAnsi="Arial" w:cs="Arial"/>
          <w:sz w:val="20"/>
          <w:szCs w:val="20"/>
          <w:lang w:val="es-ES"/>
        </w:rPr>
        <w:t xml:space="preserve"> y solicita la emisión del comprobante fiscal digital.</w:t>
      </w:r>
    </w:p>
    <w:p w:rsidR="00D95F5E" w:rsidRDefault="00D95F5E" w:rsidP="00D95F5E">
      <w:pPr>
        <w:pStyle w:val="Prrafodelista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s-ES"/>
        </w:rPr>
        <w:t xml:space="preserve">La aplicación </w:t>
      </w:r>
      <w:r>
        <w:rPr>
          <w:rFonts w:ascii="Arial" w:hAnsi="Arial" w:cs="Arial"/>
          <w:b/>
          <w:sz w:val="20"/>
          <w:szCs w:val="20"/>
        </w:rPr>
        <w:t>d</w:t>
      </w:r>
      <w:r w:rsidRPr="007B5398">
        <w:rPr>
          <w:rFonts w:ascii="Arial" w:hAnsi="Arial" w:cs="Arial"/>
          <w:b/>
          <w:sz w:val="20"/>
          <w:szCs w:val="20"/>
        </w:rPr>
        <w:t>escarga automáticamente</w:t>
      </w:r>
      <w:r w:rsidRPr="007B5398">
        <w:rPr>
          <w:rFonts w:ascii="Arial" w:hAnsi="Arial" w:cs="Arial"/>
          <w:sz w:val="20"/>
          <w:szCs w:val="20"/>
        </w:rPr>
        <w:t xml:space="preserve"> del portal del SAT, </w:t>
      </w:r>
      <w:r w:rsidRPr="00193BCF">
        <w:rPr>
          <w:rFonts w:ascii="Arial" w:hAnsi="Arial" w:cs="Arial"/>
          <w:b/>
          <w:sz w:val="20"/>
          <w:szCs w:val="20"/>
        </w:rPr>
        <w:t>todos los XML</w:t>
      </w:r>
      <w:r w:rsidRPr="00193BCF">
        <w:rPr>
          <w:rFonts w:ascii="Arial" w:hAnsi="Arial" w:cs="Arial"/>
          <w:sz w:val="20"/>
          <w:szCs w:val="20"/>
        </w:rPr>
        <w:t xml:space="preserve"> de los comprobantes emitidos, </w:t>
      </w:r>
      <w:r w:rsidRPr="00193BCF">
        <w:rPr>
          <w:rFonts w:ascii="Arial" w:hAnsi="Arial" w:cs="Arial"/>
          <w:b/>
          <w:sz w:val="20"/>
          <w:szCs w:val="20"/>
        </w:rPr>
        <w:t>sin necesidad de que el responsable del gasto tenga que enviarlos a su contador</w:t>
      </w:r>
      <w:r w:rsidRPr="00193BCF">
        <w:rPr>
          <w:rFonts w:ascii="Arial" w:hAnsi="Arial" w:cs="Arial"/>
          <w:sz w:val="20"/>
          <w:szCs w:val="20"/>
        </w:rPr>
        <w:t>.</w:t>
      </w:r>
    </w:p>
    <w:p w:rsidR="00D95F5E" w:rsidRPr="005012DB" w:rsidRDefault="00D95F5E" w:rsidP="00D95F5E">
      <w:pPr>
        <w:pStyle w:val="Prrafodelista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s-ES"/>
        </w:rPr>
        <w:t>También p</w:t>
      </w:r>
      <w:r w:rsidRPr="00787344">
        <w:rPr>
          <w:rFonts w:ascii="Arial" w:hAnsi="Arial" w:cs="Arial"/>
          <w:sz w:val="20"/>
          <w:szCs w:val="20"/>
          <w:lang w:val="es-ES"/>
        </w:rPr>
        <w:t xml:space="preserve">uedes </w:t>
      </w:r>
      <w:r>
        <w:rPr>
          <w:rFonts w:ascii="Arial" w:hAnsi="Arial" w:cs="Arial"/>
          <w:b/>
          <w:sz w:val="20"/>
          <w:szCs w:val="20"/>
          <w:lang w:val="es-ES"/>
        </w:rPr>
        <w:t>incluir</w:t>
      </w:r>
      <w:r w:rsidRPr="00B64D2F">
        <w:rPr>
          <w:rFonts w:ascii="Arial" w:hAnsi="Arial" w:cs="Arial"/>
          <w:b/>
          <w:sz w:val="20"/>
          <w:szCs w:val="20"/>
          <w:lang w:val="es-ES"/>
        </w:rPr>
        <w:t xml:space="preserve"> a la comprobación de forma manual</w:t>
      </w:r>
      <w:r>
        <w:rPr>
          <w:rFonts w:ascii="Arial" w:hAnsi="Arial" w:cs="Arial"/>
          <w:sz w:val="20"/>
          <w:szCs w:val="20"/>
          <w:lang w:val="es-ES"/>
        </w:rPr>
        <w:t>:</w:t>
      </w:r>
      <w:r w:rsidRPr="00787344">
        <w:rPr>
          <w:rFonts w:ascii="Arial" w:hAnsi="Arial" w:cs="Arial"/>
          <w:sz w:val="20"/>
          <w:szCs w:val="20"/>
          <w:lang w:val="es-ES"/>
        </w:rPr>
        <w:t xml:space="preserve"> facturas internacionales, vales de caja o re</w:t>
      </w:r>
      <w:r>
        <w:rPr>
          <w:rFonts w:ascii="Arial" w:hAnsi="Arial" w:cs="Arial"/>
          <w:sz w:val="20"/>
          <w:szCs w:val="20"/>
          <w:lang w:val="es-ES"/>
        </w:rPr>
        <w:t>cibos de comprobación de gastos, con solo adjuntar una fotografía.</w:t>
      </w:r>
    </w:p>
    <w:p w:rsidR="00D95F5E" w:rsidRPr="005012DB" w:rsidRDefault="00D95F5E" w:rsidP="00D95F5E">
      <w:pPr>
        <w:pStyle w:val="Prrafodelista"/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15CB3">
        <w:rPr>
          <w:rFonts w:ascii="Arial" w:hAnsi="Arial" w:cs="Arial"/>
          <w:sz w:val="20"/>
          <w:szCs w:val="20"/>
          <w:lang w:val="es-MX"/>
        </w:rPr>
        <w:t xml:space="preserve">No es necesario que el contador espere la entrega de la comprobación de gastos, ya que la aplicación </w:t>
      </w:r>
      <w:r w:rsidRPr="00EB3CE9">
        <w:rPr>
          <w:rFonts w:ascii="Arial" w:hAnsi="Arial" w:cs="Arial"/>
          <w:b/>
          <w:sz w:val="20"/>
          <w:szCs w:val="20"/>
          <w:lang w:val="es-MX"/>
        </w:rPr>
        <w:t>asocia</w:t>
      </w:r>
      <w:r w:rsidRPr="00EB3CE9">
        <w:rPr>
          <w:rFonts w:ascii="Arial" w:hAnsi="Arial" w:cs="Arial"/>
          <w:b/>
          <w:sz w:val="20"/>
          <w:szCs w:val="20"/>
        </w:rPr>
        <w:t xml:space="preserve"> automáticamente </w:t>
      </w:r>
      <w:r w:rsidRPr="00EB3CE9">
        <w:rPr>
          <w:rFonts w:ascii="Arial" w:hAnsi="Arial" w:cs="Arial"/>
          <w:b/>
          <w:sz w:val="20"/>
          <w:szCs w:val="20"/>
          <w:lang w:val="es-MX"/>
        </w:rPr>
        <w:t xml:space="preserve">los </w:t>
      </w:r>
      <w:r w:rsidRPr="00EB3CE9">
        <w:rPr>
          <w:rFonts w:ascii="Arial" w:hAnsi="Arial" w:cs="Arial"/>
          <w:b/>
          <w:sz w:val="20"/>
          <w:szCs w:val="20"/>
        </w:rPr>
        <w:t xml:space="preserve">XML </w:t>
      </w:r>
      <w:r w:rsidRPr="00EB3CE9">
        <w:rPr>
          <w:rFonts w:ascii="Arial" w:hAnsi="Arial" w:cs="Arial"/>
          <w:b/>
          <w:sz w:val="20"/>
          <w:szCs w:val="20"/>
          <w:lang w:val="es-MX"/>
        </w:rPr>
        <w:t>a las</w:t>
      </w:r>
      <w:r w:rsidRPr="00EB3CE9">
        <w:rPr>
          <w:rFonts w:ascii="Arial" w:hAnsi="Arial" w:cs="Arial"/>
          <w:b/>
          <w:sz w:val="20"/>
          <w:szCs w:val="20"/>
        </w:rPr>
        <w:t xml:space="preserve"> facturas correspondientes e </w:t>
      </w:r>
      <w:r w:rsidRPr="00EB3CE9">
        <w:rPr>
          <w:rFonts w:ascii="Arial" w:hAnsi="Arial" w:cs="Arial"/>
          <w:b/>
          <w:sz w:val="20"/>
          <w:szCs w:val="20"/>
          <w:lang w:val="es-MX"/>
        </w:rPr>
        <w:t>identifica</w:t>
      </w:r>
      <w:r w:rsidRPr="00EB3CE9">
        <w:rPr>
          <w:rFonts w:ascii="Arial" w:hAnsi="Arial" w:cs="Arial"/>
          <w:b/>
          <w:sz w:val="20"/>
          <w:szCs w:val="20"/>
        </w:rPr>
        <w:t xml:space="preserve"> </w:t>
      </w:r>
      <w:r w:rsidRPr="00EB3CE9">
        <w:rPr>
          <w:rFonts w:ascii="Arial" w:hAnsi="Arial" w:cs="Arial"/>
          <w:b/>
          <w:sz w:val="20"/>
          <w:szCs w:val="20"/>
          <w:lang w:val="es-MX"/>
        </w:rPr>
        <w:t>los gastos pendientes por comprobar.</w:t>
      </w:r>
    </w:p>
    <w:p w:rsidR="00D95F5E" w:rsidRPr="005012DB" w:rsidRDefault="00D95F5E" w:rsidP="00D95F5E">
      <w:pPr>
        <w:pStyle w:val="Prrafodelista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5012DB">
        <w:rPr>
          <w:rFonts w:ascii="Arial" w:hAnsi="Arial" w:cs="Arial"/>
          <w:sz w:val="20"/>
          <w:szCs w:val="20"/>
          <w:lang w:val="es-ES"/>
        </w:rPr>
        <w:t xml:space="preserve">El administrador puede revisar a detalle la comprobación, antes de su autorización, con el fin de validar </w:t>
      </w:r>
      <w:r w:rsidRPr="005012DB">
        <w:rPr>
          <w:rFonts w:ascii="Arial" w:hAnsi="Arial" w:cs="Arial"/>
          <w:b/>
          <w:sz w:val="20"/>
          <w:szCs w:val="20"/>
          <w:lang w:val="es-ES"/>
        </w:rPr>
        <w:t>que los gastos correspondan a los de la solicitud</w:t>
      </w:r>
      <w:r>
        <w:rPr>
          <w:rFonts w:ascii="Arial" w:hAnsi="Arial" w:cs="Arial"/>
          <w:b/>
          <w:sz w:val="20"/>
          <w:szCs w:val="20"/>
          <w:lang w:val="es-ES"/>
        </w:rPr>
        <w:t>.</w:t>
      </w:r>
    </w:p>
    <w:p w:rsidR="001E0353" w:rsidRDefault="001E0353" w:rsidP="003D713F">
      <w:pPr>
        <w:pStyle w:val="Prrafodelista"/>
        <w:spacing w:line="240" w:lineRule="auto"/>
        <w:ind w:left="0"/>
        <w:jc w:val="both"/>
        <w:rPr>
          <w:rFonts w:ascii="Arial" w:hAnsi="Arial" w:cs="Arial"/>
          <w:b/>
          <w:color w:val="31849B" w:themeColor="accent5" w:themeShade="BF"/>
          <w:lang w:val="es-MX"/>
        </w:rPr>
      </w:pPr>
    </w:p>
    <w:p w:rsidR="003D713F" w:rsidRPr="00107AD2" w:rsidRDefault="003D713F" w:rsidP="003D713F">
      <w:pPr>
        <w:pStyle w:val="Prrafodelista"/>
        <w:spacing w:line="240" w:lineRule="auto"/>
        <w:ind w:left="0"/>
        <w:jc w:val="both"/>
        <w:rPr>
          <w:rFonts w:ascii="Arial" w:hAnsi="Arial" w:cs="Arial"/>
          <w:b/>
          <w:color w:val="31849B" w:themeColor="accent5" w:themeShade="BF"/>
          <w:lang w:val="es-MX"/>
        </w:rPr>
      </w:pPr>
      <w:r w:rsidRPr="00107AD2">
        <w:rPr>
          <w:rFonts w:ascii="Arial" w:hAnsi="Arial" w:cs="Arial"/>
          <w:b/>
          <w:color w:val="31849B" w:themeColor="accent5" w:themeShade="BF"/>
          <w:lang w:val="es-MX"/>
        </w:rPr>
        <w:t xml:space="preserve">Cumples con </w:t>
      </w:r>
      <w:r>
        <w:rPr>
          <w:rFonts w:ascii="Arial" w:hAnsi="Arial" w:cs="Arial"/>
          <w:b/>
          <w:color w:val="31849B" w:themeColor="accent5" w:themeShade="BF"/>
          <w:lang w:val="es-MX"/>
        </w:rPr>
        <w:t xml:space="preserve">todas las disposiciones </w:t>
      </w:r>
      <w:r w:rsidRPr="00107AD2">
        <w:rPr>
          <w:rFonts w:ascii="Arial" w:hAnsi="Arial" w:cs="Arial"/>
          <w:b/>
          <w:color w:val="31849B" w:themeColor="accent5" w:themeShade="BF"/>
          <w:lang w:val="es-MX"/>
        </w:rPr>
        <w:t xml:space="preserve">de ley </w:t>
      </w:r>
    </w:p>
    <w:p w:rsidR="003D713F" w:rsidRPr="003D713F" w:rsidRDefault="003D713F" w:rsidP="003D713F">
      <w:pPr>
        <w:pStyle w:val="Prrafodelista"/>
        <w:numPr>
          <w:ilvl w:val="0"/>
          <w:numId w:val="3"/>
        </w:numPr>
        <w:spacing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F0230E">
        <w:rPr>
          <w:rFonts w:ascii="Arial" w:hAnsi="Arial" w:cs="Arial"/>
          <w:bCs/>
          <w:sz w:val="20"/>
          <w:szCs w:val="20"/>
          <w:lang w:val="es-MX"/>
        </w:rPr>
        <w:t xml:space="preserve">Cumple con la </w:t>
      </w:r>
      <w:r w:rsidRPr="00F0230E">
        <w:rPr>
          <w:rFonts w:ascii="Arial" w:hAnsi="Arial" w:cs="Arial"/>
          <w:b/>
          <w:bCs/>
          <w:sz w:val="20"/>
          <w:szCs w:val="20"/>
          <w:lang w:val="es-MX"/>
        </w:rPr>
        <w:t>Ley de I</w:t>
      </w:r>
      <w:r w:rsidRPr="00F0230E">
        <w:rPr>
          <w:rFonts w:ascii="Arial" w:hAnsi="Arial" w:cs="Arial"/>
          <w:b/>
          <w:sz w:val="20"/>
          <w:szCs w:val="20"/>
          <w:lang w:val="es-MX"/>
        </w:rPr>
        <w:t>S</w:t>
      </w:r>
      <w:r w:rsidRPr="00F0230E">
        <w:rPr>
          <w:rFonts w:ascii="Arial" w:hAnsi="Arial" w:cs="Arial"/>
          <w:sz w:val="20"/>
          <w:szCs w:val="20"/>
          <w:lang w:val="es-MX"/>
        </w:rPr>
        <w:t xml:space="preserve">R, </w:t>
      </w:r>
      <w:r w:rsidRPr="00F0230E">
        <w:rPr>
          <w:rFonts w:ascii="Arial" w:hAnsi="Arial" w:cs="Arial"/>
          <w:bCs/>
          <w:sz w:val="20"/>
          <w:szCs w:val="20"/>
          <w:lang w:val="es-MX"/>
        </w:rPr>
        <w:t xml:space="preserve"> facilitando la deducibilidad </w:t>
      </w:r>
      <w:r w:rsidRPr="00F0230E">
        <w:rPr>
          <w:rFonts w:ascii="Arial" w:hAnsi="Arial" w:cs="Arial"/>
          <w:sz w:val="20"/>
          <w:szCs w:val="20"/>
          <w:lang w:val="es-MX"/>
        </w:rPr>
        <w:t xml:space="preserve">de los </w:t>
      </w:r>
      <w:r w:rsidRPr="00F0230E">
        <w:rPr>
          <w:rFonts w:ascii="Arial" w:hAnsi="Arial" w:cs="Arial"/>
          <w:sz w:val="20"/>
          <w:szCs w:val="20"/>
        </w:rPr>
        <w:t>gastos</w:t>
      </w:r>
      <w:r w:rsidRPr="00F0230E">
        <w:rPr>
          <w:rFonts w:ascii="Arial" w:hAnsi="Arial" w:cs="Arial"/>
          <w:sz w:val="20"/>
          <w:szCs w:val="20"/>
          <w:lang w:val="es-MX"/>
        </w:rPr>
        <w:t>.</w:t>
      </w:r>
    </w:p>
    <w:p w:rsidR="00D95F5E" w:rsidRPr="003D713F" w:rsidRDefault="003D713F" w:rsidP="003D713F">
      <w:pPr>
        <w:pStyle w:val="Prrafodelista"/>
        <w:numPr>
          <w:ilvl w:val="0"/>
          <w:numId w:val="3"/>
        </w:numPr>
        <w:spacing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3D713F">
        <w:rPr>
          <w:rFonts w:ascii="Arial" w:hAnsi="Arial" w:cs="Arial"/>
          <w:sz w:val="20"/>
          <w:szCs w:val="20"/>
          <w:lang w:val="es-MX"/>
        </w:rPr>
        <w:t xml:space="preserve">Cumple con la </w:t>
      </w:r>
      <w:r w:rsidRPr="003D713F">
        <w:rPr>
          <w:rFonts w:ascii="Arial" w:hAnsi="Arial" w:cs="Arial"/>
          <w:b/>
          <w:sz w:val="20"/>
          <w:szCs w:val="20"/>
          <w:lang w:val="es-MX"/>
        </w:rPr>
        <w:t>Contabilidad electrónica</w:t>
      </w:r>
      <w:r w:rsidRPr="003D713F">
        <w:rPr>
          <w:rFonts w:ascii="Arial" w:hAnsi="Arial" w:cs="Arial"/>
          <w:sz w:val="20"/>
          <w:szCs w:val="20"/>
          <w:lang w:val="es-MX"/>
        </w:rPr>
        <w:t>, al generar las pólizas asociando los XML que respaldan la operación, así como el método de pago.</w:t>
      </w:r>
    </w:p>
    <w:p w:rsidR="003D713F" w:rsidRDefault="003D713F" w:rsidP="003D713F">
      <w:pPr>
        <w:pStyle w:val="Prrafodelista"/>
        <w:spacing w:line="240" w:lineRule="auto"/>
        <w:ind w:left="0"/>
        <w:jc w:val="both"/>
        <w:rPr>
          <w:rFonts w:ascii="Arial" w:hAnsi="Arial" w:cs="Arial"/>
          <w:b/>
          <w:color w:val="31849B" w:themeColor="accent5" w:themeShade="BF"/>
          <w:lang w:val="es-MX"/>
        </w:rPr>
      </w:pPr>
    </w:p>
    <w:p w:rsidR="00CD54C2" w:rsidRDefault="00CD54C2" w:rsidP="003D713F">
      <w:pPr>
        <w:pStyle w:val="Prrafodelista"/>
        <w:spacing w:line="240" w:lineRule="auto"/>
        <w:ind w:left="0"/>
        <w:jc w:val="both"/>
        <w:rPr>
          <w:rFonts w:ascii="Arial" w:hAnsi="Arial" w:cs="Arial"/>
          <w:b/>
          <w:color w:val="31849B" w:themeColor="accent5" w:themeShade="BF"/>
          <w:lang w:val="es-MX"/>
        </w:rPr>
      </w:pPr>
    </w:p>
    <w:p w:rsidR="003D713F" w:rsidRPr="00107AD2" w:rsidRDefault="003D713F" w:rsidP="003D713F">
      <w:pPr>
        <w:pStyle w:val="Prrafodelista"/>
        <w:spacing w:line="240" w:lineRule="auto"/>
        <w:ind w:left="0"/>
        <w:jc w:val="both"/>
        <w:rPr>
          <w:rFonts w:ascii="Arial" w:hAnsi="Arial" w:cs="Arial"/>
          <w:b/>
          <w:color w:val="31849B" w:themeColor="accent5" w:themeShade="BF"/>
          <w:lang w:val="es-MX"/>
        </w:rPr>
      </w:pPr>
      <w:r w:rsidRPr="00107AD2">
        <w:rPr>
          <w:rFonts w:ascii="Arial" w:hAnsi="Arial" w:cs="Arial"/>
          <w:b/>
          <w:color w:val="31849B" w:themeColor="accent5" w:themeShade="BF"/>
          <w:lang w:val="es-MX"/>
        </w:rPr>
        <w:lastRenderedPageBreak/>
        <w:t>Puedes realizar tu trabajo desde cualquier lugar de manera confiable y segura</w:t>
      </w:r>
    </w:p>
    <w:p w:rsidR="003D713F" w:rsidRPr="00F0230E" w:rsidRDefault="00E9057F" w:rsidP="003D713F">
      <w:pPr>
        <w:pStyle w:val="Prrafodelista"/>
        <w:numPr>
          <w:ilvl w:val="0"/>
          <w:numId w:val="5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val="es-MX" w:eastAsia="es-MX"/>
        </w:rPr>
        <w:drawing>
          <wp:anchor distT="0" distB="0" distL="114300" distR="114300" simplePos="0" relativeHeight="251667456" behindDoc="1" locked="0" layoutInCell="1" allowOverlap="1" wp14:anchorId="5AA14E73" wp14:editId="794B7DAC">
            <wp:simplePos x="0" y="0"/>
            <wp:positionH relativeFrom="column">
              <wp:posOffset>6124575</wp:posOffset>
            </wp:positionH>
            <wp:positionV relativeFrom="paragraph">
              <wp:posOffset>159385</wp:posOffset>
            </wp:positionV>
            <wp:extent cx="795655" cy="368935"/>
            <wp:effectExtent l="0" t="0" r="4445" b="0"/>
            <wp:wrapSquare wrapText="bothSides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BSI-Assurance-Mark-ISO-27001-Red.jpg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5655" cy="368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713F">
        <w:rPr>
          <w:rFonts w:ascii="Arial" w:hAnsi="Arial" w:cs="Arial"/>
          <w:sz w:val="20"/>
          <w:szCs w:val="20"/>
        </w:rPr>
        <w:t xml:space="preserve">Al ser </w:t>
      </w:r>
      <w:r w:rsidR="003D713F" w:rsidRPr="00F0230E">
        <w:rPr>
          <w:rFonts w:ascii="Arial" w:hAnsi="Arial" w:cs="Arial"/>
          <w:sz w:val="20"/>
          <w:szCs w:val="20"/>
        </w:rPr>
        <w:t>una aplicación</w:t>
      </w:r>
      <w:r w:rsidR="003D713F" w:rsidRPr="00F0230E">
        <w:rPr>
          <w:rFonts w:ascii="Arial" w:hAnsi="Arial" w:cs="Arial"/>
          <w:sz w:val="20"/>
          <w:szCs w:val="20"/>
          <w:lang w:val="es-ES"/>
        </w:rPr>
        <w:t xml:space="preserve"> en la nube</w:t>
      </w:r>
      <w:r w:rsidR="003D713F" w:rsidRPr="00F0230E">
        <w:rPr>
          <w:rFonts w:ascii="Arial" w:hAnsi="Arial" w:cs="Arial"/>
          <w:sz w:val="20"/>
          <w:szCs w:val="20"/>
        </w:rPr>
        <w:t>,</w:t>
      </w:r>
      <w:r w:rsidR="003D713F">
        <w:rPr>
          <w:rFonts w:ascii="Arial" w:hAnsi="Arial" w:cs="Arial"/>
          <w:sz w:val="20"/>
          <w:szCs w:val="20"/>
          <w:lang w:val="es-ES"/>
        </w:rPr>
        <w:t xml:space="preserve"> puedes </w:t>
      </w:r>
      <w:r w:rsidR="003D713F" w:rsidRPr="00F0230E">
        <w:rPr>
          <w:rFonts w:ascii="Arial" w:hAnsi="Arial" w:cs="Arial"/>
          <w:b/>
          <w:sz w:val="20"/>
          <w:szCs w:val="20"/>
          <w:lang w:val="es-ES"/>
        </w:rPr>
        <w:t>acceder desde cualquier dispositivo</w:t>
      </w:r>
      <w:r w:rsidR="003D713F">
        <w:rPr>
          <w:rFonts w:ascii="Arial" w:hAnsi="Arial" w:cs="Arial"/>
          <w:sz w:val="20"/>
          <w:szCs w:val="20"/>
          <w:lang w:val="es-ES"/>
        </w:rPr>
        <w:t xml:space="preserve"> y así siempre estarás conectado</w:t>
      </w:r>
      <w:r w:rsidR="003D713F" w:rsidRPr="00787344">
        <w:rPr>
          <w:rFonts w:ascii="Arial" w:hAnsi="Arial" w:cs="Arial"/>
          <w:sz w:val="20"/>
          <w:szCs w:val="20"/>
          <w:lang w:val="es-ES"/>
        </w:rPr>
        <w:t xml:space="preserve"> </w:t>
      </w:r>
      <w:r w:rsidR="003D713F" w:rsidRPr="00F0230E">
        <w:rPr>
          <w:rFonts w:ascii="Arial" w:hAnsi="Arial" w:cs="Arial"/>
          <w:b/>
          <w:sz w:val="20"/>
          <w:szCs w:val="20"/>
          <w:lang w:val="es-ES"/>
        </w:rPr>
        <w:t>en cualquier lugar y hora que lo necesites.</w:t>
      </w:r>
    </w:p>
    <w:p w:rsidR="003D713F" w:rsidRPr="00DF0214" w:rsidRDefault="001E0353" w:rsidP="003D713F">
      <w:pPr>
        <w:pStyle w:val="Prrafodelista"/>
        <w:numPr>
          <w:ilvl w:val="0"/>
          <w:numId w:val="6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1D67F3">
        <w:rPr>
          <w:rFonts w:ascii="Arial" w:hAnsi="Arial" w:cs="Arial"/>
          <w:b/>
          <w:noProof/>
          <w:color w:val="92D050"/>
          <w:sz w:val="20"/>
          <w:szCs w:val="20"/>
          <w:lang w:val="es-MX" w:eastAsia="es-MX"/>
        </w:rPr>
        <w:drawing>
          <wp:anchor distT="0" distB="0" distL="114300" distR="114300" simplePos="0" relativeHeight="251668480" behindDoc="1" locked="0" layoutInCell="1" allowOverlap="1" wp14:anchorId="4744305A" wp14:editId="1DFFD4C6">
            <wp:simplePos x="0" y="0"/>
            <wp:positionH relativeFrom="column">
              <wp:posOffset>6322060</wp:posOffset>
            </wp:positionH>
            <wp:positionV relativeFrom="paragraph">
              <wp:posOffset>236855</wp:posOffset>
            </wp:positionV>
            <wp:extent cx="564515" cy="587375"/>
            <wp:effectExtent l="0" t="0" r="6985" b="3175"/>
            <wp:wrapSquare wrapText="bothSides"/>
            <wp:docPr id="1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>
                      <a:picLocks noChangeAspect="1"/>
                    </pic:cNvPicPr>
                  </pic:nvPicPr>
                  <pic:blipFill rotWithShape="1"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5154" t="6377" r="5670" b="5348"/>
                    <a:stretch/>
                  </pic:blipFill>
                  <pic:spPr bwMode="auto">
                    <a:xfrm>
                      <a:off x="0" y="0"/>
                      <a:ext cx="564515" cy="587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713F" w:rsidRPr="00F0230E">
        <w:rPr>
          <w:rFonts w:ascii="Arial" w:hAnsi="Arial" w:cs="Arial"/>
          <w:sz w:val="20"/>
          <w:szCs w:val="20"/>
          <w:lang w:val="es-ES"/>
        </w:rPr>
        <w:t xml:space="preserve">Contamos </w:t>
      </w:r>
      <w:r w:rsidR="003D713F" w:rsidRPr="00F0230E">
        <w:rPr>
          <w:rFonts w:ascii="Arial" w:hAnsi="Arial" w:cs="Arial"/>
          <w:sz w:val="20"/>
          <w:szCs w:val="20"/>
        </w:rPr>
        <w:t xml:space="preserve">con </w:t>
      </w:r>
      <w:r w:rsidR="003D713F" w:rsidRPr="00F0230E">
        <w:rPr>
          <w:rFonts w:ascii="Arial" w:hAnsi="Arial" w:cs="Arial"/>
          <w:sz w:val="20"/>
          <w:szCs w:val="20"/>
          <w:lang w:val="es-ES"/>
        </w:rPr>
        <w:t>la</w:t>
      </w:r>
      <w:r w:rsidR="003D713F" w:rsidRPr="00DF0214">
        <w:rPr>
          <w:rFonts w:ascii="Arial" w:hAnsi="Arial" w:cs="Arial"/>
          <w:b/>
          <w:sz w:val="20"/>
          <w:szCs w:val="20"/>
          <w:lang w:val="es-ES"/>
        </w:rPr>
        <w:t xml:space="preserve"> </w:t>
      </w:r>
      <w:r w:rsidR="003D713F">
        <w:rPr>
          <w:rFonts w:ascii="Arial" w:hAnsi="Arial" w:cs="Arial"/>
          <w:b/>
          <w:sz w:val="20"/>
          <w:szCs w:val="20"/>
          <w:lang w:val="es-ES"/>
        </w:rPr>
        <w:t>C</w:t>
      </w:r>
      <w:r w:rsidR="003D713F" w:rsidRPr="00DF0214">
        <w:rPr>
          <w:rFonts w:ascii="Arial" w:hAnsi="Arial" w:cs="Arial"/>
          <w:b/>
          <w:sz w:val="20"/>
          <w:szCs w:val="20"/>
          <w:lang w:val="es-ES"/>
        </w:rPr>
        <w:t>ertificación</w:t>
      </w:r>
      <w:r w:rsidR="003D713F" w:rsidRPr="00DF0214">
        <w:rPr>
          <w:rFonts w:ascii="Arial" w:hAnsi="Arial" w:cs="Arial"/>
          <w:b/>
          <w:sz w:val="20"/>
          <w:szCs w:val="20"/>
        </w:rPr>
        <w:t xml:space="preserve"> ISO 27001 que</w:t>
      </w:r>
      <w:r w:rsidR="003D713F" w:rsidRPr="00DF0214">
        <w:rPr>
          <w:rFonts w:ascii="Arial" w:hAnsi="Arial" w:cs="Arial"/>
          <w:b/>
          <w:sz w:val="20"/>
          <w:szCs w:val="20"/>
          <w:lang w:val="es-ES"/>
        </w:rPr>
        <w:t xml:space="preserve"> garantiza la seguridad de la información</w:t>
      </w:r>
      <w:r w:rsidR="003D713F" w:rsidRPr="00DF0214">
        <w:rPr>
          <w:rFonts w:ascii="Arial" w:hAnsi="Arial" w:cs="Arial"/>
          <w:sz w:val="20"/>
          <w:szCs w:val="20"/>
          <w:lang w:val="es-ES"/>
        </w:rPr>
        <w:t xml:space="preserve">, en términos de </w:t>
      </w:r>
      <w:r w:rsidR="003D713F" w:rsidRPr="00DF0214">
        <w:rPr>
          <w:rFonts w:ascii="Arial" w:hAnsi="Arial" w:cs="Arial"/>
          <w:b/>
          <w:sz w:val="20"/>
          <w:szCs w:val="20"/>
          <w:lang w:val="es-ES"/>
        </w:rPr>
        <w:t xml:space="preserve">confidencialidad, integridad y disponibilidad. </w:t>
      </w:r>
    </w:p>
    <w:p w:rsidR="003D713F" w:rsidRDefault="003D713F" w:rsidP="003D713F">
      <w:pPr>
        <w:pStyle w:val="Prrafodelista"/>
        <w:numPr>
          <w:ilvl w:val="0"/>
          <w:numId w:val="6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Somos el </w:t>
      </w:r>
      <w:r w:rsidRPr="00F0230E">
        <w:rPr>
          <w:rFonts w:ascii="Arial" w:hAnsi="Arial" w:cs="Arial"/>
          <w:b/>
          <w:sz w:val="20"/>
          <w:szCs w:val="20"/>
        </w:rPr>
        <w:t>Proveedor Autorizado de Certificación</w:t>
      </w:r>
      <w:r>
        <w:rPr>
          <w:rFonts w:ascii="Arial" w:hAnsi="Arial" w:cs="Arial"/>
          <w:sz w:val="20"/>
          <w:szCs w:val="20"/>
        </w:rPr>
        <w:t xml:space="preserve"> más importante en México. </w:t>
      </w:r>
    </w:p>
    <w:p w:rsidR="003D713F" w:rsidRPr="008E7753" w:rsidRDefault="001E0353" w:rsidP="003D713F">
      <w:pPr>
        <w:pStyle w:val="Prrafodelista"/>
        <w:numPr>
          <w:ilvl w:val="0"/>
          <w:numId w:val="6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s-MX" w:eastAsia="es-MX"/>
        </w:rPr>
        <w:drawing>
          <wp:anchor distT="0" distB="0" distL="114300" distR="114300" simplePos="0" relativeHeight="251666432" behindDoc="0" locked="0" layoutInCell="1" allowOverlap="1" wp14:anchorId="209825DC" wp14:editId="07F1258B">
            <wp:simplePos x="0" y="0"/>
            <wp:positionH relativeFrom="column">
              <wp:posOffset>6347460</wp:posOffset>
            </wp:positionH>
            <wp:positionV relativeFrom="paragraph">
              <wp:posOffset>357505</wp:posOffset>
            </wp:positionV>
            <wp:extent cx="548005" cy="182880"/>
            <wp:effectExtent l="0" t="0" r="4445" b="7620"/>
            <wp:wrapSquare wrapText="bothSides"/>
            <wp:docPr id="20" name="Imagen 20" descr="Macintosh HD:private:var:folders:12:xs1hlhq13fzf4lfvb4388d704bq462:T:TemporaryItems:logotipo-tok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private:var:folders:12:xs1hlhq13fzf4lfvb4388d704bq462:T:TemporaryItems:logotipo-toka.png"/>
                    <pic:cNvPicPr>
                      <a:picLocks noChangeAspect="1" noChangeArrowheads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0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713F" w:rsidRPr="008E7753">
        <w:rPr>
          <w:rFonts w:ascii="Arial" w:hAnsi="Arial" w:cs="Arial"/>
          <w:sz w:val="20"/>
          <w:szCs w:val="20"/>
          <w:lang w:val="es-MX"/>
        </w:rPr>
        <w:t>Para realizar la dispersión del dinero,</w:t>
      </w:r>
      <w:r w:rsidR="003D713F">
        <w:rPr>
          <w:rFonts w:ascii="Arial" w:hAnsi="Arial" w:cs="Arial"/>
          <w:b/>
          <w:sz w:val="20"/>
          <w:szCs w:val="20"/>
          <w:lang w:val="es-MX"/>
        </w:rPr>
        <w:t xml:space="preserve"> tenemos alianza con TOKA®, </w:t>
      </w:r>
      <w:r w:rsidR="003D713F" w:rsidRPr="00F82907">
        <w:rPr>
          <w:rFonts w:ascii="Arial" w:hAnsi="Arial" w:cs="Arial"/>
          <w:sz w:val="20"/>
          <w:szCs w:val="20"/>
          <w:lang w:val="es-MX"/>
        </w:rPr>
        <w:t xml:space="preserve">una entidad financiera con </w:t>
      </w:r>
      <w:r w:rsidR="003D713F">
        <w:rPr>
          <w:rFonts w:ascii="Arial" w:hAnsi="Arial" w:cs="Arial"/>
          <w:b/>
          <w:sz w:val="20"/>
          <w:szCs w:val="20"/>
          <w:lang w:val="es-MX"/>
        </w:rPr>
        <w:t>14 años de trayectoria, certificada en</w:t>
      </w:r>
      <w:r w:rsidR="003D713F" w:rsidRPr="00E849D4">
        <w:rPr>
          <w:rFonts w:ascii="Arial" w:hAnsi="Arial" w:cs="Arial"/>
          <w:b/>
          <w:sz w:val="20"/>
          <w:szCs w:val="20"/>
          <w:lang w:val="es-MX"/>
        </w:rPr>
        <w:t xml:space="preserve"> ISO</w:t>
      </w:r>
      <w:r w:rsidR="003D713F">
        <w:rPr>
          <w:rFonts w:ascii="Arial" w:hAnsi="Arial" w:cs="Arial"/>
          <w:b/>
          <w:sz w:val="20"/>
          <w:szCs w:val="20"/>
          <w:lang w:val="es-MX"/>
        </w:rPr>
        <w:t xml:space="preserve"> </w:t>
      </w:r>
      <w:r w:rsidR="003D713F" w:rsidRPr="00E849D4">
        <w:rPr>
          <w:rFonts w:ascii="Arial" w:hAnsi="Arial" w:cs="Arial"/>
          <w:b/>
          <w:sz w:val="20"/>
          <w:szCs w:val="20"/>
          <w:lang w:val="es-MX"/>
        </w:rPr>
        <w:t>27001</w:t>
      </w:r>
      <w:r w:rsidR="003D713F">
        <w:rPr>
          <w:rFonts w:ascii="Arial" w:hAnsi="Arial" w:cs="Arial"/>
          <w:sz w:val="20"/>
          <w:szCs w:val="20"/>
          <w:lang w:val="es-MX"/>
        </w:rPr>
        <w:t xml:space="preserve"> e </w:t>
      </w:r>
      <w:r w:rsidR="003D713F" w:rsidRPr="00E849D4">
        <w:rPr>
          <w:rFonts w:ascii="Arial" w:hAnsi="Arial" w:cs="Arial"/>
          <w:b/>
          <w:sz w:val="20"/>
          <w:szCs w:val="20"/>
          <w:lang w:val="es-MX"/>
        </w:rPr>
        <w:t>ISO 9001:2008</w:t>
      </w:r>
      <w:r w:rsidR="003D713F">
        <w:rPr>
          <w:rFonts w:ascii="Arial" w:hAnsi="Arial" w:cs="Arial"/>
          <w:b/>
          <w:sz w:val="20"/>
          <w:szCs w:val="20"/>
          <w:lang w:val="es-MX"/>
        </w:rPr>
        <w:t xml:space="preserve">. </w:t>
      </w:r>
      <w:r w:rsidR="003D713F">
        <w:rPr>
          <w:rFonts w:ascii="Arial" w:hAnsi="Arial" w:cs="Arial"/>
          <w:sz w:val="20"/>
          <w:szCs w:val="20"/>
          <w:lang w:val="es-MX"/>
        </w:rPr>
        <w:t xml:space="preserve">Y para garantizar </w:t>
      </w:r>
      <w:r w:rsidR="003D713F" w:rsidRPr="008E7753">
        <w:rPr>
          <w:rFonts w:ascii="Arial" w:hAnsi="Arial" w:cs="Arial"/>
          <w:sz w:val="20"/>
          <w:szCs w:val="20"/>
          <w:lang w:val="es-MX"/>
        </w:rPr>
        <w:t xml:space="preserve">la gestión de tus recursos financieros está </w:t>
      </w:r>
      <w:r w:rsidR="003D713F" w:rsidRPr="008E7753">
        <w:rPr>
          <w:rFonts w:ascii="Arial" w:hAnsi="Arial" w:cs="Arial"/>
          <w:sz w:val="20"/>
          <w:szCs w:val="20"/>
          <w:lang w:val="es-ES"/>
        </w:rPr>
        <w:t>regulada por:</w:t>
      </w:r>
    </w:p>
    <w:p w:rsidR="003D713F" w:rsidRPr="008F0442" w:rsidRDefault="003D713F" w:rsidP="00E9057F">
      <w:pPr>
        <w:pStyle w:val="Prrafodelista"/>
        <w:numPr>
          <w:ilvl w:val="0"/>
          <w:numId w:val="7"/>
        </w:numPr>
        <w:spacing w:line="240" w:lineRule="auto"/>
        <w:ind w:left="113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es-MX"/>
        </w:rPr>
        <w:t>Asociación de Sociedades Financieras de Objetivo Múltiple en México (ASOFOM).</w:t>
      </w:r>
    </w:p>
    <w:p w:rsidR="003D713F" w:rsidRPr="007B3ADF" w:rsidRDefault="003D713F" w:rsidP="00E9057F">
      <w:pPr>
        <w:pStyle w:val="Prrafodelista"/>
        <w:numPr>
          <w:ilvl w:val="0"/>
          <w:numId w:val="7"/>
        </w:numPr>
        <w:spacing w:line="240" w:lineRule="auto"/>
        <w:ind w:left="1134"/>
        <w:jc w:val="both"/>
        <w:rPr>
          <w:rFonts w:ascii="Arial" w:hAnsi="Arial" w:cs="Arial"/>
          <w:b/>
          <w:sz w:val="20"/>
          <w:szCs w:val="20"/>
        </w:rPr>
      </w:pPr>
      <w:r w:rsidRPr="007B3ADF">
        <w:rPr>
          <w:rFonts w:ascii="Arial" w:hAnsi="Arial" w:cs="Arial"/>
          <w:sz w:val="20"/>
          <w:szCs w:val="20"/>
          <w:lang w:val="es-ES"/>
        </w:rPr>
        <w:t xml:space="preserve">Comisión Nacional </w:t>
      </w:r>
      <w:r>
        <w:rPr>
          <w:rFonts w:ascii="Arial" w:hAnsi="Arial" w:cs="Arial"/>
          <w:sz w:val="20"/>
          <w:szCs w:val="20"/>
          <w:lang w:val="es-ES"/>
        </w:rPr>
        <w:t xml:space="preserve">Bancaria </w:t>
      </w:r>
      <w:r w:rsidRPr="007B3ADF">
        <w:rPr>
          <w:rFonts w:ascii="Arial" w:hAnsi="Arial" w:cs="Arial"/>
          <w:sz w:val="20"/>
          <w:szCs w:val="20"/>
          <w:lang w:val="es-ES"/>
        </w:rPr>
        <w:t>y de Valores</w:t>
      </w:r>
      <w:r>
        <w:rPr>
          <w:rFonts w:ascii="Arial" w:hAnsi="Arial" w:cs="Arial"/>
          <w:sz w:val="20"/>
          <w:szCs w:val="20"/>
          <w:lang w:val="es-ES"/>
        </w:rPr>
        <w:t xml:space="preserve"> </w:t>
      </w:r>
      <w:r w:rsidRPr="007B3ADF">
        <w:rPr>
          <w:rFonts w:ascii="Arial" w:hAnsi="Arial" w:cs="Arial"/>
          <w:b/>
          <w:sz w:val="20"/>
          <w:szCs w:val="20"/>
          <w:lang w:val="es-ES"/>
        </w:rPr>
        <w:t>(CNBV)</w:t>
      </w:r>
      <w:r>
        <w:rPr>
          <w:rFonts w:ascii="Arial" w:hAnsi="Arial" w:cs="Arial"/>
          <w:b/>
          <w:sz w:val="20"/>
          <w:szCs w:val="20"/>
          <w:lang w:val="es-ES"/>
        </w:rPr>
        <w:t>, para la</w:t>
      </w:r>
      <w:r w:rsidR="001E0353">
        <w:rPr>
          <w:rFonts w:ascii="Arial" w:hAnsi="Arial" w:cs="Arial"/>
          <w:b/>
          <w:sz w:val="20"/>
          <w:szCs w:val="20"/>
          <w:lang w:val="es-ES"/>
        </w:rPr>
        <w:t xml:space="preserve"> Protección de Lavado de Dinero </w:t>
      </w:r>
      <w:r>
        <w:rPr>
          <w:rFonts w:ascii="Arial" w:hAnsi="Arial" w:cs="Arial"/>
          <w:b/>
          <w:sz w:val="20"/>
          <w:szCs w:val="20"/>
          <w:lang w:val="es-ES"/>
        </w:rPr>
        <w:t>(PLD)</w:t>
      </w:r>
    </w:p>
    <w:p w:rsidR="003D713F" w:rsidRPr="00106035" w:rsidRDefault="003D713F" w:rsidP="00E9057F">
      <w:pPr>
        <w:pStyle w:val="Prrafodelista"/>
        <w:numPr>
          <w:ilvl w:val="0"/>
          <w:numId w:val="7"/>
        </w:numPr>
        <w:spacing w:line="240" w:lineRule="auto"/>
        <w:ind w:left="113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  <w:lang w:val="es-ES"/>
        </w:rPr>
        <w:t xml:space="preserve">Comisión Nacional para la Protección y Defensa de los Usuarios de Servicio </w:t>
      </w:r>
      <w:r w:rsidRPr="007B3ADF">
        <w:rPr>
          <w:rFonts w:ascii="Arial" w:hAnsi="Arial" w:cs="Arial"/>
          <w:b/>
          <w:sz w:val="20"/>
          <w:szCs w:val="20"/>
          <w:lang w:val="es-ES"/>
        </w:rPr>
        <w:t>(CONDUSEF)</w:t>
      </w:r>
    </w:p>
    <w:p w:rsidR="003D713F" w:rsidRPr="00106035" w:rsidRDefault="00F23261" w:rsidP="003D713F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r>
        <w:rPr>
          <w:rFonts w:ascii="Arial" w:hAnsi="Arial" w:cs="Arial"/>
          <w:b/>
          <w:noProof/>
          <w:sz w:val="20"/>
          <w:szCs w:val="20"/>
          <w:lang w:eastAsia="es-MX"/>
        </w:rPr>
        <w:drawing>
          <wp:inline distT="0" distB="0" distL="0" distR="0" wp14:anchorId="07991E50" wp14:editId="182C9C89">
            <wp:extent cx="5678905" cy="3917482"/>
            <wp:effectExtent l="0" t="0" r="0" b="6985"/>
            <wp:docPr id="5" name="Imagen 5" descr="C:\Users\MINI-FANY\AppData\Local\Microsoft\Windows\Temporary Internet Files\Content.Outlook\PK2ZN71N\Captura de pantalla 2015-10-24 09 55 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NI-FANY\AppData\Local\Microsoft\Windows\Temporary Internet Files\Content.Outlook\PK2ZN71N\Captura de pantalla 2015-10-24 09 55 37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01" t="1600" r="13424"/>
                    <a:stretch/>
                  </pic:blipFill>
                  <pic:spPr bwMode="auto">
                    <a:xfrm>
                      <a:off x="0" y="0"/>
                      <a:ext cx="5686086" cy="3922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3D713F" w:rsidRPr="001C3AC9" w:rsidRDefault="00E9057F" w:rsidP="003D713F">
      <w:pPr>
        <w:spacing w:line="240" w:lineRule="auto"/>
        <w:jc w:val="both"/>
        <w:rPr>
          <w:rFonts w:ascii="Arial" w:hAnsi="Arial" w:cs="Arial"/>
          <w:b/>
          <w:color w:val="002060"/>
          <w:szCs w:val="20"/>
        </w:rPr>
      </w:pPr>
      <w:r w:rsidRPr="001C3AC9">
        <w:rPr>
          <w:rFonts w:ascii="Arial" w:hAnsi="Arial" w:cs="Arial"/>
          <w:b/>
          <w:color w:val="002060"/>
          <w:szCs w:val="20"/>
        </w:rPr>
        <w:t>Requisitos en archivo PDF</w:t>
      </w:r>
      <w:r w:rsidR="00107475">
        <w:rPr>
          <w:rFonts w:ascii="Arial" w:hAnsi="Arial" w:cs="Arial"/>
          <w:b/>
          <w:color w:val="002060"/>
          <w:szCs w:val="20"/>
        </w:rPr>
        <w:t xml:space="preserve"> para realizar</w:t>
      </w:r>
      <w:r w:rsidR="001C3AC9" w:rsidRPr="001C3AC9">
        <w:rPr>
          <w:rFonts w:ascii="Arial" w:hAnsi="Arial" w:cs="Arial"/>
          <w:b/>
          <w:color w:val="002060"/>
          <w:szCs w:val="20"/>
        </w:rPr>
        <w:t xml:space="preserve"> trámite</w:t>
      </w:r>
      <w:r w:rsidR="00107475">
        <w:rPr>
          <w:rFonts w:ascii="Arial" w:hAnsi="Arial" w:cs="Arial"/>
          <w:b/>
          <w:color w:val="002060"/>
          <w:szCs w:val="20"/>
        </w:rPr>
        <w:t xml:space="preserve"> de Persona Moral</w:t>
      </w:r>
      <w:r w:rsidRPr="001C3AC9">
        <w:rPr>
          <w:rFonts w:ascii="Arial" w:hAnsi="Arial" w:cs="Arial"/>
          <w:b/>
          <w:color w:val="002060"/>
          <w:szCs w:val="20"/>
        </w:rPr>
        <w:t>:</w:t>
      </w:r>
    </w:p>
    <w:p w:rsidR="00E9057F" w:rsidRPr="001C3AC9" w:rsidRDefault="00E9057F" w:rsidP="001C3AC9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C3AC9">
        <w:rPr>
          <w:rFonts w:ascii="Arial" w:hAnsi="Arial" w:cs="Arial"/>
          <w:sz w:val="20"/>
          <w:szCs w:val="20"/>
        </w:rPr>
        <w:t>Acta constitutiva</w:t>
      </w:r>
    </w:p>
    <w:p w:rsidR="00E9057F" w:rsidRPr="001C3AC9" w:rsidRDefault="00E9057F" w:rsidP="001C3AC9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C3AC9">
        <w:rPr>
          <w:rFonts w:ascii="Arial" w:hAnsi="Arial" w:cs="Arial"/>
          <w:sz w:val="20"/>
          <w:szCs w:val="20"/>
        </w:rPr>
        <w:t>Identificación oficial</w:t>
      </w:r>
    </w:p>
    <w:p w:rsidR="00E9057F" w:rsidRPr="001C3AC9" w:rsidRDefault="00E9057F" w:rsidP="001C3AC9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C3AC9">
        <w:rPr>
          <w:rFonts w:ascii="Arial" w:hAnsi="Arial" w:cs="Arial"/>
          <w:sz w:val="20"/>
          <w:szCs w:val="20"/>
        </w:rPr>
        <w:t>Comprobante de domicilio</w:t>
      </w:r>
    </w:p>
    <w:p w:rsidR="00E9057F" w:rsidRPr="001C3AC9" w:rsidRDefault="00E9057F" w:rsidP="001C3AC9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C3AC9">
        <w:rPr>
          <w:rFonts w:ascii="Arial" w:hAnsi="Arial" w:cs="Arial"/>
          <w:sz w:val="20"/>
          <w:szCs w:val="20"/>
        </w:rPr>
        <w:t>Cedula de identificación fiscal</w:t>
      </w:r>
    </w:p>
    <w:p w:rsidR="00E9057F" w:rsidRPr="001C3AC9" w:rsidRDefault="00E9057F" w:rsidP="001C3AC9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C3AC9">
        <w:rPr>
          <w:rFonts w:ascii="Arial" w:hAnsi="Arial" w:cs="Arial"/>
          <w:sz w:val="20"/>
          <w:szCs w:val="20"/>
        </w:rPr>
        <w:t>Formato de alta (archivo de Excel)</w:t>
      </w:r>
    </w:p>
    <w:p w:rsidR="00E9057F" w:rsidRDefault="00E9057F" w:rsidP="003D713F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107475" w:rsidRPr="001C3AC9" w:rsidRDefault="00107475" w:rsidP="00107475">
      <w:pPr>
        <w:spacing w:line="240" w:lineRule="auto"/>
        <w:jc w:val="both"/>
        <w:rPr>
          <w:rFonts w:ascii="Arial" w:hAnsi="Arial" w:cs="Arial"/>
          <w:b/>
          <w:color w:val="002060"/>
          <w:szCs w:val="20"/>
        </w:rPr>
      </w:pPr>
      <w:r w:rsidRPr="001C3AC9">
        <w:rPr>
          <w:rFonts w:ascii="Arial" w:hAnsi="Arial" w:cs="Arial"/>
          <w:b/>
          <w:color w:val="002060"/>
          <w:szCs w:val="20"/>
        </w:rPr>
        <w:t>Requisitos en archivo PDF</w:t>
      </w:r>
      <w:r>
        <w:rPr>
          <w:rFonts w:ascii="Arial" w:hAnsi="Arial" w:cs="Arial"/>
          <w:b/>
          <w:color w:val="002060"/>
          <w:szCs w:val="20"/>
        </w:rPr>
        <w:t xml:space="preserve"> para realizar</w:t>
      </w:r>
      <w:r w:rsidRPr="001C3AC9">
        <w:rPr>
          <w:rFonts w:ascii="Arial" w:hAnsi="Arial" w:cs="Arial"/>
          <w:b/>
          <w:color w:val="002060"/>
          <w:szCs w:val="20"/>
        </w:rPr>
        <w:t xml:space="preserve"> trámite</w:t>
      </w:r>
      <w:r>
        <w:rPr>
          <w:rFonts w:ascii="Arial" w:hAnsi="Arial" w:cs="Arial"/>
          <w:b/>
          <w:color w:val="002060"/>
          <w:szCs w:val="20"/>
        </w:rPr>
        <w:t xml:space="preserve"> de Persona </w:t>
      </w:r>
      <w:r w:rsidR="00BD1332">
        <w:rPr>
          <w:rFonts w:ascii="Arial" w:hAnsi="Arial" w:cs="Arial"/>
          <w:b/>
          <w:color w:val="002060"/>
          <w:szCs w:val="20"/>
        </w:rPr>
        <w:t>Física</w:t>
      </w:r>
      <w:r w:rsidRPr="001C3AC9">
        <w:rPr>
          <w:rFonts w:ascii="Arial" w:hAnsi="Arial" w:cs="Arial"/>
          <w:b/>
          <w:color w:val="002060"/>
          <w:szCs w:val="20"/>
        </w:rPr>
        <w:t>:</w:t>
      </w:r>
    </w:p>
    <w:p w:rsidR="00107475" w:rsidRPr="001C3AC9" w:rsidRDefault="00107475" w:rsidP="00107475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C3AC9">
        <w:rPr>
          <w:rFonts w:ascii="Arial" w:hAnsi="Arial" w:cs="Arial"/>
          <w:sz w:val="20"/>
          <w:szCs w:val="20"/>
        </w:rPr>
        <w:t>Acta constitutiva</w:t>
      </w:r>
    </w:p>
    <w:p w:rsidR="00107475" w:rsidRPr="001C3AC9" w:rsidRDefault="00107475" w:rsidP="00107475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C3AC9">
        <w:rPr>
          <w:rFonts w:ascii="Arial" w:hAnsi="Arial" w:cs="Arial"/>
          <w:sz w:val="20"/>
          <w:szCs w:val="20"/>
        </w:rPr>
        <w:t>Identificación oficial</w:t>
      </w:r>
    </w:p>
    <w:p w:rsidR="00107475" w:rsidRPr="001C3AC9" w:rsidRDefault="00107475" w:rsidP="00107475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C3AC9">
        <w:rPr>
          <w:rFonts w:ascii="Arial" w:hAnsi="Arial" w:cs="Arial"/>
          <w:sz w:val="20"/>
          <w:szCs w:val="20"/>
        </w:rPr>
        <w:t>Comprobante de domicilio</w:t>
      </w:r>
    </w:p>
    <w:p w:rsidR="00107475" w:rsidRPr="001C3AC9" w:rsidRDefault="00107475" w:rsidP="00107475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C3AC9">
        <w:rPr>
          <w:rFonts w:ascii="Arial" w:hAnsi="Arial" w:cs="Arial"/>
          <w:sz w:val="20"/>
          <w:szCs w:val="20"/>
        </w:rPr>
        <w:t>Cedula de identificación fiscal</w:t>
      </w:r>
    </w:p>
    <w:p w:rsidR="00107475" w:rsidRPr="001C3AC9" w:rsidRDefault="00107475" w:rsidP="00107475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C3AC9">
        <w:rPr>
          <w:rFonts w:ascii="Arial" w:hAnsi="Arial" w:cs="Arial"/>
          <w:sz w:val="20"/>
          <w:szCs w:val="20"/>
        </w:rPr>
        <w:t>Formato de alta (archivo de Excel)</w:t>
      </w:r>
    </w:p>
    <w:p w:rsidR="00E9057F" w:rsidRPr="00107475" w:rsidRDefault="00E9057F" w:rsidP="003D713F">
      <w:pPr>
        <w:spacing w:line="240" w:lineRule="auto"/>
        <w:jc w:val="both"/>
        <w:rPr>
          <w:rFonts w:ascii="Arial" w:hAnsi="Arial" w:cs="Arial"/>
          <w:b/>
          <w:sz w:val="20"/>
          <w:szCs w:val="20"/>
          <w:lang w:val="uz-Cyrl-UZ"/>
        </w:rPr>
      </w:pPr>
    </w:p>
    <w:p w:rsidR="006F53E9" w:rsidRDefault="006F53E9" w:rsidP="006F53E9">
      <w:pPr>
        <w:spacing w:line="240" w:lineRule="auto"/>
        <w:jc w:val="both"/>
        <w:rPr>
          <w:rFonts w:ascii="Arial" w:hAnsi="Arial" w:cs="Arial"/>
          <w:b/>
          <w:color w:val="002060"/>
          <w:szCs w:val="20"/>
        </w:rPr>
      </w:pPr>
      <w:r>
        <w:rPr>
          <w:rFonts w:ascii="Arial" w:hAnsi="Arial" w:cs="Arial"/>
          <w:b/>
          <w:color w:val="002060"/>
          <w:szCs w:val="20"/>
        </w:rPr>
        <w:t>Costos</w:t>
      </w:r>
      <w:r w:rsidRPr="001C3AC9">
        <w:rPr>
          <w:rFonts w:ascii="Arial" w:hAnsi="Arial" w:cs="Arial"/>
          <w:b/>
          <w:color w:val="002060"/>
          <w:szCs w:val="20"/>
        </w:rPr>
        <w:t>:</w:t>
      </w:r>
    </w:p>
    <w:p w:rsidR="006F53E9" w:rsidRPr="006F53E9" w:rsidRDefault="006F53E9" w:rsidP="006F53E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F53E9">
        <w:rPr>
          <w:rFonts w:ascii="Arial" w:hAnsi="Arial" w:cs="Arial"/>
          <w:sz w:val="20"/>
          <w:szCs w:val="20"/>
        </w:rPr>
        <w:lastRenderedPageBreak/>
        <w:t>Tramite</w:t>
      </w:r>
      <w:r w:rsidR="008C66E1">
        <w:rPr>
          <w:rFonts w:ascii="Arial" w:hAnsi="Arial" w:cs="Arial"/>
          <w:sz w:val="20"/>
          <w:szCs w:val="20"/>
        </w:rPr>
        <w:t>,</w:t>
      </w:r>
      <w:r w:rsidRPr="006F53E9">
        <w:rPr>
          <w:rFonts w:ascii="Arial" w:hAnsi="Arial" w:cs="Arial"/>
          <w:sz w:val="20"/>
          <w:szCs w:val="20"/>
        </w:rPr>
        <w:t xml:space="preserve"> </w:t>
      </w:r>
      <w:r w:rsidRPr="008C66E1">
        <w:rPr>
          <w:rFonts w:ascii="Arial" w:hAnsi="Arial" w:cs="Arial"/>
          <w:b/>
          <w:sz w:val="20"/>
          <w:szCs w:val="20"/>
        </w:rPr>
        <w:t>sin costo</w:t>
      </w:r>
    </w:p>
    <w:p w:rsidR="006F53E9" w:rsidRPr="008C66E1" w:rsidRDefault="006F53E9" w:rsidP="006F53E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F53E9">
        <w:rPr>
          <w:rFonts w:ascii="Arial" w:hAnsi="Arial" w:cs="Arial"/>
          <w:sz w:val="20"/>
          <w:szCs w:val="20"/>
        </w:rPr>
        <w:t xml:space="preserve">Aplicación </w:t>
      </w:r>
      <w:r w:rsidR="008C66E1">
        <w:rPr>
          <w:rFonts w:ascii="Arial" w:hAnsi="Arial" w:cs="Arial"/>
          <w:sz w:val="20"/>
          <w:szCs w:val="20"/>
        </w:rPr>
        <w:t xml:space="preserve">del producto, </w:t>
      </w:r>
      <w:r w:rsidRPr="008C66E1">
        <w:rPr>
          <w:rFonts w:ascii="Arial" w:hAnsi="Arial" w:cs="Arial"/>
          <w:b/>
          <w:sz w:val="20"/>
          <w:szCs w:val="20"/>
        </w:rPr>
        <w:t>sin costo</w:t>
      </w:r>
    </w:p>
    <w:p w:rsidR="008C66E1" w:rsidRPr="006F53E9" w:rsidRDefault="008C66E1" w:rsidP="006F53E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Tarjetas, </w:t>
      </w:r>
      <w:r w:rsidRPr="008C66E1">
        <w:rPr>
          <w:rFonts w:ascii="Arial" w:hAnsi="Arial" w:cs="Arial"/>
          <w:b/>
          <w:sz w:val="20"/>
          <w:szCs w:val="20"/>
        </w:rPr>
        <w:t>sin costo</w:t>
      </w:r>
      <w:r>
        <w:rPr>
          <w:rFonts w:ascii="Arial" w:hAnsi="Arial" w:cs="Arial"/>
          <w:sz w:val="20"/>
          <w:szCs w:val="20"/>
        </w:rPr>
        <w:t xml:space="preserve"> (sin límite de tarjetas)</w:t>
      </w:r>
    </w:p>
    <w:p w:rsidR="006F53E9" w:rsidRPr="00F23261" w:rsidRDefault="008C66E1" w:rsidP="003D713F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8C66E1">
        <w:rPr>
          <w:rFonts w:ascii="Arial" w:hAnsi="Arial" w:cs="Arial"/>
          <w:sz w:val="20"/>
          <w:szCs w:val="20"/>
        </w:rPr>
        <w:t>Costo de comisión por depósito a cuenta concentradora</w:t>
      </w:r>
      <w:r w:rsidR="00363DDE">
        <w:rPr>
          <w:rFonts w:ascii="Arial" w:hAnsi="Arial" w:cs="Arial"/>
          <w:sz w:val="20"/>
          <w:szCs w:val="20"/>
        </w:rPr>
        <w:t xml:space="preserve"> + IVA</w:t>
      </w:r>
      <w:r w:rsidRPr="008C66E1">
        <w:rPr>
          <w:rFonts w:ascii="Arial" w:hAnsi="Arial" w:cs="Arial"/>
          <w:sz w:val="20"/>
          <w:szCs w:val="20"/>
        </w:rPr>
        <w:t>:</w:t>
      </w:r>
    </w:p>
    <w:p w:rsidR="003D713F" w:rsidRPr="003D713F" w:rsidRDefault="003D713F" w:rsidP="003D713F">
      <w:pPr>
        <w:spacing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3D713F" w:rsidRPr="003D713F" w:rsidSect="001E0353">
      <w:footerReference w:type="default" r:id="rId16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3C0" w:rsidRDefault="00B963C0" w:rsidP="006F53E9">
      <w:pPr>
        <w:spacing w:after="0" w:line="240" w:lineRule="auto"/>
      </w:pPr>
      <w:r>
        <w:separator/>
      </w:r>
    </w:p>
  </w:endnote>
  <w:endnote w:type="continuationSeparator" w:id="0">
    <w:p w:rsidR="00B963C0" w:rsidRDefault="00B963C0" w:rsidP="006F5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LT Std 45 Light">
    <w:altName w:val="Malgun Gothic"/>
    <w:charset w:val="00"/>
    <w:family w:val="auto"/>
    <w:pitch w:val="variable"/>
    <w:sig w:usb0="00000003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242" w:rsidRPr="00F23261" w:rsidRDefault="00292242" w:rsidP="00F23261">
    <w:pPr>
      <w:pStyle w:val="Piedepgina"/>
      <w:numPr>
        <w:ilvl w:val="0"/>
        <w:numId w:val="10"/>
      </w:numPr>
      <w:jc w:val="center"/>
      <w:rPr>
        <w:color w:val="404040" w:themeColor="text1" w:themeTint="BF"/>
        <w:sz w:val="20"/>
      </w:rPr>
    </w:pPr>
    <w:r w:rsidRPr="00F23261">
      <w:rPr>
        <w:color w:val="404040" w:themeColor="text1" w:themeTint="BF"/>
        <w:sz w:val="20"/>
      </w:rPr>
      <w:t>SISTEMAS AVANZADOS DE COMPUTO SA DE CV</w:t>
    </w:r>
  </w:p>
  <w:p w:rsidR="00F23261" w:rsidRPr="00F23261" w:rsidRDefault="00F23261" w:rsidP="00F23261">
    <w:pPr>
      <w:pStyle w:val="Piedepgina"/>
      <w:ind w:left="360"/>
      <w:jc w:val="center"/>
      <w:rPr>
        <w:color w:val="404040" w:themeColor="text1" w:themeTint="BF"/>
        <w:sz w:val="20"/>
      </w:rPr>
    </w:pPr>
    <w:r w:rsidRPr="00F23261">
      <w:rPr>
        <w:color w:val="404040" w:themeColor="text1" w:themeTint="BF"/>
        <w:sz w:val="20"/>
      </w:rPr>
      <w:t>Teléfonos: (833) 213 94 44 y 213 95 73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3C0" w:rsidRDefault="00B963C0" w:rsidP="006F53E9">
      <w:pPr>
        <w:spacing w:after="0" w:line="240" w:lineRule="auto"/>
      </w:pPr>
      <w:r>
        <w:separator/>
      </w:r>
    </w:p>
  </w:footnote>
  <w:footnote w:type="continuationSeparator" w:id="0">
    <w:p w:rsidR="00B963C0" w:rsidRDefault="00B963C0" w:rsidP="006F5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0.1pt;height:150.1pt;visibility:visible;mso-wrap-style:square" o:bullet="t">
        <v:imagedata r:id="rId1" o:title="fb logo"/>
      </v:shape>
    </w:pict>
  </w:numPicBullet>
  <w:abstractNum w:abstractNumId="0">
    <w:nsid w:val="0A9F2888"/>
    <w:multiLevelType w:val="hybridMultilevel"/>
    <w:tmpl w:val="D03621D2"/>
    <w:lvl w:ilvl="0" w:tplc="E0CA64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5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5F19BB"/>
    <w:multiLevelType w:val="hybridMultilevel"/>
    <w:tmpl w:val="076048A8"/>
    <w:lvl w:ilvl="0" w:tplc="D0A03D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5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160980"/>
    <w:multiLevelType w:val="hybridMultilevel"/>
    <w:tmpl w:val="464AECD8"/>
    <w:lvl w:ilvl="0" w:tplc="F4CA8E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92D050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99767E5"/>
    <w:multiLevelType w:val="hybridMultilevel"/>
    <w:tmpl w:val="2EB8D0F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B05F9F"/>
    <w:multiLevelType w:val="hybridMultilevel"/>
    <w:tmpl w:val="3AD20BF4"/>
    <w:lvl w:ilvl="0" w:tplc="DDCA07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FE3B85"/>
    <w:multiLevelType w:val="hybridMultilevel"/>
    <w:tmpl w:val="1D1038AE"/>
    <w:lvl w:ilvl="0" w:tplc="BDC00AE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F466F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6041C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AAE7A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1E531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168758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768AD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2E280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44EA6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60F907A0"/>
    <w:multiLevelType w:val="hybridMultilevel"/>
    <w:tmpl w:val="4D9CE53A"/>
    <w:lvl w:ilvl="0" w:tplc="71A2E3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5E0718"/>
    <w:multiLevelType w:val="hybridMultilevel"/>
    <w:tmpl w:val="C4F213B6"/>
    <w:lvl w:ilvl="0" w:tplc="766A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5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981A19"/>
    <w:multiLevelType w:val="hybridMultilevel"/>
    <w:tmpl w:val="EB0CCB5A"/>
    <w:lvl w:ilvl="0" w:tplc="C3866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B1578D"/>
    <w:multiLevelType w:val="hybridMultilevel"/>
    <w:tmpl w:val="23804FC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8"/>
  </w:num>
  <w:num w:numId="5">
    <w:abstractNumId w:val="7"/>
  </w:num>
  <w:num w:numId="6">
    <w:abstractNumId w:val="6"/>
  </w:num>
  <w:num w:numId="7">
    <w:abstractNumId w:val="2"/>
  </w:num>
  <w:num w:numId="8">
    <w:abstractNumId w:val="3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F5E"/>
    <w:rsid w:val="00071B49"/>
    <w:rsid w:val="00107475"/>
    <w:rsid w:val="001C3AC9"/>
    <w:rsid w:val="001E0353"/>
    <w:rsid w:val="00292242"/>
    <w:rsid w:val="00363DDE"/>
    <w:rsid w:val="003D713F"/>
    <w:rsid w:val="005738D3"/>
    <w:rsid w:val="00612660"/>
    <w:rsid w:val="00614031"/>
    <w:rsid w:val="006F53E9"/>
    <w:rsid w:val="0074693D"/>
    <w:rsid w:val="008C66E1"/>
    <w:rsid w:val="00B963C0"/>
    <w:rsid w:val="00BD1332"/>
    <w:rsid w:val="00CD54C2"/>
    <w:rsid w:val="00D95F5E"/>
    <w:rsid w:val="00E517D4"/>
    <w:rsid w:val="00E86A3E"/>
    <w:rsid w:val="00E9057F"/>
    <w:rsid w:val="00F23261"/>
    <w:rsid w:val="00F4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95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5F5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95F5E"/>
    <w:pPr>
      <w:spacing w:after="160" w:line="259" w:lineRule="auto"/>
      <w:ind w:left="720"/>
      <w:contextualSpacing/>
    </w:pPr>
    <w:rPr>
      <w:lang w:val="uz-Cyrl-UZ"/>
    </w:rPr>
  </w:style>
  <w:style w:type="paragraph" w:styleId="Encabezado">
    <w:name w:val="header"/>
    <w:basedOn w:val="Normal"/>
    <w:link w:val="EncabezadoCar"/>
    <w:uiPriority w:val="99"/>
    <w:unhideWhenUsed/>
    <w:rsid w:val="006F53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F53E9"/>
  </w:style>
  <w:style w:type="paragraph" w:styleId="Piedepgina">
    <w:name w:val="footer"/>
    <w:basedOn w:val="Normal"/>
    <w:link w:val="PiedepginaCar"/>
    <w:uiPriority w:val="99"/>
    <w:unhideWhenUsed/>
    <w:rsid w:val="006F53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53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95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5F5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95F5E"/>
    <w:pPr>
      <w:spacing w:after="160" w:line="259" w:lineRule="auto"/>
      <w:ind w:left="720"/>
      <w:contextualSpacing/>
    </w:pPr>
    <w:rPr>
      <w:lang w:val="uz-Cyrl-UZ"/>
    </w:rPr>
  </w:style>
  <w:style w:type="paragraph" w:styleId="Encabezado">
    <w:name w:val="header"/>
    <w:basedOn w:val="Normal"/>
    <w:link w:val="EncabezadoCar"/>
    <w:uiPriority w:val="99"/>
    <w:unhideWhenUsed/>
    <w:rsid w:val="006F53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F53E9"/>
  </w:style>
  <w:style w:type="paragraph" w:styleId="Piedepgina">
    <w:name w:val="footer"/>
    <w:basedOn w:val="Normal"/>
    <w:link w:val="PiedepginaCar"/>
    <w:uiPriority w:val="99"/>
    <w:unhideWhenUsed/>
    <w:rsid w:val="006F53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5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30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662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MINI-FANY</dc:creator>
  <cp:lastModifiedBy>MINI-FANY</cp:lastModifiedBy>
  <cp:revision>11</cp:revision>
  <cp:lastPrinted>2015-12-07T22:44:00Z</cp:lastPrinted>
  <dcterms:created xsi:type="dcterms:W3CDTF">2015-11-07T15:43:00Z</dcterms:created>
  <dcterms:modified xsi:type="dcterms:W3CDTF">2015-12-07T23:41:00Z</dcterms:modified>
</cp:coreProperties>
</file>